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BF97" w14:textId="77777777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</w:p>
    <w:p w14:paraId="5537D779" w14:textId="467674B1" w:rsidR="00AF64EE" w:rsidRPr="000C0246" w:rsidRDefault="000C0246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C0246">
        <w:rPr>
          <w:rFonts w:asciiTheme="minorHAnsi" w:hAnsiTheme="minorHAnsi" w:cstheme="minorHAnsi"/>
          <w:b/>
          <w:color w:val="0070C0"/>
          <w:sz w:val="40"/>
        </w:rPr>
        <w:t>ACORDO DE COLABORAÇÃO</w:t>
      </w:r>
    </w:p>
    <w:p w14:paraId="1E57B2B5" w14:textId="77777777" w:rsidR="00AF64EE" w:rsidRPr="000C0246" w:rsidRDefault="00AF64EE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36"/>
        </w:rPr>
      </w:pPr>
      <w:r w:rsidRPr="000C0246">
        <w:rPr>
          <w:rFonts w:asciiTheme="minorHAnsi" w:hAnsiTheme="minorHAnsi" w:cstheme="minorHAnsi"/>
          <w:b/>
          <w:color w:val="0070C0"/>
          <w:sz w:val="36"/>
        </w:rPr>
        <w:t>Entre</w:t>
      </w:r>
    </w:p>
    <w:p w14:paraId="463D1764" w14:textId="1865CC2C" w:rsidR="00AF64EE" w:rsidRPr="000C0246" w:rsidRDefault="00316375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C0246">
        <w:rPr>
          <w:rFonts w:asciiTheme="minorHAnsi" w:hAnsiTheme="minorHAnsi" w:cstheme="minorHAnsi"/>
          <w:b/>
          <w:color w:val="0070C0"/>
          <w:sz w:val="40"/>
        </w:rPr>
        <w:t xml:space="preserve">A </w:t>
      </w:r>
      <w:r w:rsidR="00AF64EE" w:rsidRPr="000C0246">
        <w:rPr>
          <w:rFonts w:asciiTheme="minorHAnsi" w:hAnsiTheme="minorHAnsi" w:cstheme="minorHAnsi"/>
          <w:b/>
          <w:color w:val="0070C0"/>
          <w:sz w:val="40"/>
        </w:rPr>
        <w:t xml:space="preserve">ESCOLA </w:t>
      </w:r>
      <w:r w:rsidR="001B0C9E" w:rsidRPr="000C0246">
        <w:rPr>
          <w:rFonts w:asciiTheme="minorHAnsi" w:hAnsiTheme="minorHAnsi" w:cstheme="minorHAnsi"/>
          <w:b/>
          <w:color w:val="0070C0"/>
          <w:sz w:val="40"/>
        </w:rPr>
        <w:t xml:space="preserve">DE </w:t>
      </w:r>
      <w:r w:rsidR="00AF64EE" w:rsidRPr="000C0246">
        <w:rPr>
          <w:rFonts w:asciiTheme="minorHAnsi" w:hAnsiTheme="minorHAnsi" w:cstheme="minorHAnsi"/>
          <w:b/>
          <w:color w:val="0070C0"/>
          <w:sz w:val="40"/>
        </w:rPr>
        <w:t>ACTIVISMO EM SAÚDE</w:t>
      </w:r>
    </w:p>
    <w:p w14:paraId="30B7398F" w14:textId="77777777" w:rsidR="00AF64EE" w:rsidRPr="000C0246" w:rsidRDefault="00AF64EE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C0246">
        <w:rPr>
          <w:rFonts w:asciiTheme="minorHAnsi" w:hAnsiTheme="minorHAnsi" w:cstheme="minorHAnsi"/>
          <w:b/>
          <w:color w:val="0070C0"/>
          <w:sz w:val="40"/>
        </w:rPr>
        <w:t>E</w:t>
      </w:r>
    </w:p>
    <w:p w14:paraId="002801D0" w14:textId="2B9251B8" w:rsidR="00AF64EE" w:rsidRPr="000C0246" w:rsidRDefault="00AF64EE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174B69">
        <w:rPr>
          <w:rFonts w:asciiTheme="minorHAnsi" w:hAnsiTheme="minorHAnsi" w:cstheme="minorHAnsi"/>
          <w:b/>
          <w:color w:val="0070C0"/>
          <w:sz w:val="40"/>
        </w:rPr>
        <w:t>(NOME DA INSTITUIÇÃO)</w:t>
      </w:r>
    </w:p>
    <w:p w14:paraId="63FEE026" w14:textId="77777777" w:rsidR="00AF64EE" w:rsidRPr="007D3D3A" w:rsidRDefault="00AF64EE" w:rsidP="00316375">
      <w:pPr>
        <w:pStyle w:val="BodyTextIndent"/>
        <w:spacing w:line="276" w:lineRule="auto"/>
        <w:ind w:left="0"/>
        <w:rPr>
          <w:rFonts w:asciiTheme="minorHAnsi" w:hAnsiTheme="minorHAnsi" w:cstheme="minorHAnsi"/>
        </w:rPr>
      </w:pPr>
    </w:p>
    <w:p w14:paraId="042E828F" w14:textId="69BC4167" w:rsidR="00AF64EE" w:rsidRPr="000C0246" w:rsidRDefault="00B36865" w:rsidP="000C0246">
      <w:pPr>
        <w:pStyle w:val="ListParagraph"/>
        <w:pBdr>
          <w:bottom w:val="single" w:sz="4" w:space="1" w:color="0070C0"/>
        </w:pBdr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color w:val="0070C0"/>
        </w:rPr>
      </w:pPr>
      <w:bookmarkStart w:id="0" w:name="_Hlk531076552"/>
      <w:r w:rsidRPr="000C0246">
        <w:rPr>
          <w:rFonts w:asciiTheme="minorHAnsi" w:hAnsiTheme="minorHAnsi" w:cstheme="minorHAnsi"/>
          <w:b/>
          <w:color w:val="0070C0"/>
        </w:rPr>
        <w:t>Preâmbulo</w:t>
      </w:r>
    </w:p>
    <w:p w14:paraId="5AB172D1" w14:textId="77777777" w:rsidR="00316375" w:rsidRPr="007D3D3A" w:rsidRDefault="00316375" w:rsidP="00316375">
      <w:pPr>
        <w:pStyle w:val="ListParagraph"/>
        <w:spacing w:line="276" w:lineRule="auto"/>
        <w:ind w:left="0"/>
        <w:contextualSpacing/>
        <w:jc w:val="both"/>
        <w:rPr>
          <w:rFonts w:asciiTheme="minorHAnsi" w:hAnsiTheme="minorHAnsi" w:cstheme="minorHAnsi"/>
        </w:rPr>
      </w:pPr>
    </w:p>
    <w:p w14:paraId="07535F40" w14:textId="7AE38AEF" w:rsidR="00AF64EE" w:rsidRPr="007D3D3A" w:rsidRDefault="00AF64EE" w:rsidP="00316375">
      <w:pPr>
        <w:pStyle w:val="ListParagraph"/>
        <w:spacing w:line="276" w:lineRule="auto"/>
        <w:ind w:left="0"/>
        <w:contextualSpacing/>
        <w:jc w:val="both"/>
        <w:rPr>
          <w:rFonts w:asciiTheme="minorHAnsi" w:hAnsiTheme="minorHAnsi" w:cstheme="minorHAnsi"/>
        </w:rPr>
      </w:pPr>
      <w:r w:rsidRPr="007D3D3A">
        <w:rPr>
          <w:rFonts w:asciiTheme="minorHAnsi" w:hAnsiTheme="minorHAnsi" w:cstheme="minorHAnsi"/>
        </w:rPr>
        <w:t xml:space="preserve">Considerando que </w:t>
      </w:r>
      <w:r w:rsidR="00593BC8" w:rsidRPr="007D3D3A">
        <w:rPr>
          <w:rFonts w:asciiTheme="minorHAnsi" w:hAnsiTheme="minorHAnsi" w:cstheme="minorHAnsi"/>
        </w:rPr>
        <w:t xml:space="preserve">a </w:t>
      </w:r>
      <w:r w:rsidRPr="000C0246">
        <w:rPr>
          <w:rFonts w:asciiTheme="minorHAnsi" w:hAnsiTheme="minorHAnsi" w:cstheme="minorHAnsi"/>
          <w:b/>
          <w:i/>
          <w:color w:val="0070C0"/>
        </w:rPr>
        <w:t xml:space="preserve">Escola </w:t>
      </w:r>
      <w:r w:rsidR="001B0C9E" w:rsidRPr="000C0246">
        <w:rPr>
          <w:rFonts w:asciiTheme="minorHAnsi" w:hAnsiTheme="minorHAnsi" w:cstheme="minorHAnsi"/>
          <w:b/>
          <w:i/>
          <w:color w:val="0070C0"/>
        </w:rPr>
        <w:t xml:space="preserve">de </w:t>
      </w:r>
      <w:r w:rsidRPr="000C0246">
        <w:rPr>
          <w:rFonts w:asciiTheme="minorHAnsi" w:hAnsiTheme="minorHAnsi" w:cstheme="minorHAnsi"/>
          <w:b/>
          <w:i/>
          <w:color w:val="0070C0"/>
        </w:rPr>
        <w:t>Activismo em Saúde</w:t>
      </w:r>
      <w:r w:rsidRPr="000C0246">
        <w:rPr>
          <w:rFonts w:asciiTheme="minorHAnsi" w:hAnsiTheme="minorHAnsi" w:cstheme="minorHAnsi"/>
          <w:color w:val="0070C0"/>
        </w:rPr>
        <w:t xml:space="preserve"> </w:t>
      </w:r>
      <w:r w:rsidR="00316375" w:rsidRPr="007D3D3A">
        <w:rPr>
          <w:rFonts w:asciiTheme="minorHAnsi" w:hAnsiTheme="minorHAnsi" w:cstheme="minorHAnsi"/>
        </w:rPr>
        <w:t>–</w:t>
      </w:r>
      <w:r w:rsidRPr="007D3D3A">
        <w:rPr>
          <w:rFonts w:asciiTheme="minorHAnsi" w:hAnsiTheme="minorHAnsi" w:cstheme="minorHAnsi"/>
        </w:rPr>
        <w:t xml:space="preserve"> EAS </w:t>
      </w:r>
      <w:r w:rsidR="00316375" w:rsidRPr="007D3D3A">
        <w:rPr>
          <w:rFonts w:asciiTheme="minorHAnsi" w:hAnsiTheme="minorHAnsi" w:cstheme="minorHAnsi"/>
        </w:rPr>
        <w:t xml:space="preserve">– </w:t>
      </w:r>
      <w:r w:rsidRPr="007D3D3A">
        <w:rPr>
          <w:rFonts w:asciiTheme="minorHAnsi" w:hAnsiTheme="minorHAnsi" w:cstheme="minorHAnsi"/>
        </w:rPr>
        <w:t>e (</w:t>
      </w:r>
      <w:r w:rsidRPr="007D3D3A">
        <w:rPr>
          <w:rFonts w:asciiTheme="minorHAnsi" w:hAnsiTheme="minorHAnsi" w:cstheme="minorHAnsi"/>
          <w:b/>
          <w:bCs/>
        </w:rPr>
        <w:t xml:space="preserve">nome da </w:t>
      </w:r>
      <w:r w:rsidR="005C72BE" w:rsidRPr="007D3D3A">
        <w:rPr>
          <w:rFonts w:asciiTheme="minorHAnsi" w:hAnsiTheme="minorHAnsi" w:cstheme="minorHAnsi"/>
          <w:b/>
          <w:bCs/>
        </w:rPr>
        <w:t>instituição</w:t>
      </w:r>
      <w:r w:rsidR="00316375" w:rsidRPr="007D3D3A">
        <w:rPr>
          <w:rFonts w:asciiTheme="minorHAnsi" w:hAnsiTheme="minorHAnsi" w:cstheme="minorHAnsi"/>
          <w:b/>
          <w:bCs/>
        </w:rPr>
        <w:t xml:space="preserve"> </w:t>
      </w:r>
      <w:r w:rsidRPr="007D3D3A">
        <w:rPr>
          <w:rFonts w:asciiTheme="minorHAnsi" w:hAnsiTheme="minorHAnsi" w:cstheme="minorHAnsi"/>
          <w:b/>
          <w:bCs/>
        </w:rPr>
        <w:t>/</w:t>
      </w:r>
      <w:r w:rsidR="00316375" w:rsidRPr="007D3D3A">
        <w:rPr>
          <w:rFonts w:asciiTheme="minorHAnsi" w:hAnsiTheme="minorHAnsi" w:cstheme="minorHAnsi"/>
          <w:b/>
          <w:bCs/>
        </w:rPr>
        <w:t xml:space="preserve"> </w:t>
      </w:r>
      <w:r w:rsidRPr="007D3D3A">
        <w:rPr>
          <w:rFonts w:asciiTheme="minorHAnsi" w:hAnsiTheme="minorHAnsi" w:cstheme="minorHAnsi"/>
          <w:b/>
          <w:bCs/>
        </w:rPr>
        <w:t>entidade</w:t>
      </w:r>
      <w:r w:rsidRPr="007D3D3A">
        <w:rPr>
          <w:rFonts w:asciiTheme="minorHAnsi" w:hAnsiTheme="minorHAnsi" w:cstheme="minorHAnsi"/>
        </w:rPr>
        <w:t xml:space="preserve">) </w:t>
      </w:r>
      <w:r w:rsidR="005F121E" w:rsidRPr="007D3D3A">
        <w:rPr>
          <w:rFonts w:asciiTheme="minorHAnsi" w:hAnsiTheme="minorHAnsi" w:cstheme="minorHAnsi"/>
        </w:rPr>
        <w:t>pretende</w:t>
      </w:r>
      <w:r w:rsidR="00E86422" w:rsidRPr="007D3D3A">
        <w:rPr>
          <w:rFonts w:asciiTheme="minorHAnsi" w:hAnsiTheme="minorHAnsi" w:cstheme="minorHAnsi"/>
        </w:rPr>
        <w:t>m</w:t>
      </w:r>
      <w:r w:rsidR="005F121E" w:rsidRPr="007D3D3A">
        <w:rPr>
          <w:rFonts w:asciiTheme="minorHAnsi" w:hAnsiTheme="minorHAnsi" w:cstheme="minorHAnsi"/>
        </w:rPr>
        <w:t xml:space="preserve"> estabelecer uma parceria </w:t>
      </w:r>
      <w:r w:rsidR="005C72BE" w:rsidRPr="007D3D3A">
        <w:rPr>
          <w:rFonts w:asciiTheme="minorHAnsi" w:hAnsiTheme="minorHAnsi" w:cstheme="minorHAnsi"/>
        </w:rPr>
        <w:t xml:space="preserve">para o </w:t>
      </w:r>
      <w:r w:rsidRPr="007D3D3A">
        <w:rPr>
          <w:rFonts w:asciiTheme="minorHAnsi" w:hAnsiTheme="minorHAnsi" w:cstheme="minorHAnsi"/>
        </w:rPr>
        <w:t xml:space="preserve">fortalecimento das acções de </w:t>
      </w:r>
      <w:r w:rsidR="00316375" w:rsidRPr="007D3D3A">
        <w:rPr>
          <w:rFonts w:asciiTheme="minorHAnsi" w:hAnsiTheme="minorHAnsi" w:cstheme="minorHAnsi"/>
        </w:rPr>
        <w:t xml:space="preserve">formação e </w:t>
      </w:r>
      <w:r w:rsidRPr="007D3D3A">
        <w:rPr>
          <w:rFonts w:asciiTheme="minorHAnsi" w:hAnsiTheme="minorHAnsi" w:cstheme="minorHAnsi"/>
        </w:rPr>
        <w:t xml:space="preserve">capacitação </w:t>
      </w:r>
      <w:r w:rsidR="00E86422" w:rsidRPr="007D3D3A">
        <w:rPr>
          <w:rFonts w:asciiTheme="minorHAnsi" w:hAnsiTheme="minorHAnsi" w:cstheme="minorHAnsi"/>
        </w:rPr>
        <w:t xml:space="preserve">de </w:t>
      </w:r>
      <w:r w:rsidRPr="007D3D3A">
        <w:rPr>
          <w:rFonts w:asciiTheme="minorHAnsi" w:hAnsiTheme="minorHAnsi" w:cstheme="minorHAnsi"/>
        </w:rPr>
        <w:t>activistas em saúde e outros actores sociais com vist</w:t>
      </w:r>
      <w:r w:rsidR="00596459" w:rsidRPr="007D3D3A">
        <w:rPr>
          <w:rFonts w:asciiTheme="minorHAnsi" w:hAnsiTheme="minorHAnsi" w:cstheme="minorHAnsi"/>
        </w:rPr>
        <w:t xml:space="preserve">a à promoção do </w:t>
      </w:r>
      <w:r w:rsidR="00596459" w:rsidRPr="000C0246">
        <w:rPr>
          <w:rFonts w:asciiTheme="minorHAnsi" w:hAnsiTheme="minorHAnsi" w:cstheme="minorHAnsi"/>
          <w:b/>
          <w:i/>
          <w:color w:val="0070C0"/>
        </w:rPr>
        <w:t>Direito à Saúde</w:t>
      </w:r>
      <w:r w:rsidR="00316375" w:rsidRPr="007D3D3A">
        <w:rPr>
          <w:rFonts w:asciiTheme="minorHAnsi" w:hAnsiTheme="minorHAnsi" w:cstheme="minorHAnsi"/>
        </w:rPr>
        <w:t>,</w:t>
      </w:r>
    </w:p>
    <w:p w14:paraId="0655FB1F" w14:textId="77777777" w:rsidR="00316375" w:rsidRPr="007D3D3A" w:rsidRDefault="00316375" w:rsidP="003163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020E6E1" w14:textId="4F9412FD" w:rsidR="00AF64EE" w:rsidRPr="007D3D3A" w:rsidRDefault="00AF64EE" w:rsidP="003163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D3D3A">
        <w:rPr>
          <w:rFonts w:asciiTheme="minorHAnsi" w:hAnsiTheme="minorHAnsi" w:cstheme="minorHAnsi"/>
        </w:rPr>
        <w:t xml:space="preserve">A </w:t>
      </w:r>
      <w:r w:rsidRPr="000C0246">
        <w:rPr>
          <w:rFonts w:asciiTheme="minorHAnsi" w:hAnsiTheme="minorHAnsi" w:cstheme="minorHAnsi"/>
          <w:b/>
          <w:i/>
          <w:color w:val="0070C0"/>
        </w:rPr>
        <w:t xml:space="preserve">Escola </w:t>
      </w:r>
      <w:r w:rsidR="001B0C9E" w:rsidRPr="000C0246">
        <w:rPr>
          <w:rFonts w:asciiTheme="minorHAnsi" w:hAnsiTheme="minorHAnsi" w:cstheme="minorHAnsi"/>
          <w:b/>
          <w:i/>
          <w:color w:val="0070C0"/>
        </w:rPr>
        <w:t xml:space="preserve">de </w:t>
      </w:r>
      <w:r w:rsidRPr="000C0246">
        <w:rPr>
          <w:rFonts w:asciiTheme="minorHAnsi" w:hAnsiTheme="minorHAnsi" w:cstheme="minorHAnsi"/>
          <w:b/>
          <w:i/>
          <w:color w:val="0070C0"/>
        </w:rPr>
        <w:t>Activismo em Saúde</w:t>
      </w:r>
      <w:r w:rsidRPr="007D3D3A">
        <w:rPr>
          <w:rFonts w:asciiTheme="minorHAnsi" w:hAnsiTheme="minorHAnsi" w:cstheme="minorHAnsi"/>
        </w:rPr>
        <w:t xml:space="preserve"> celebra </w:t>
      </w:r>
      <w:r w:rsidR="002F7626" w:rsidRPr="007D3D3A">
        <w:rPr>
          <w:rFonts w:asciiTheme="minorHAnsi" w:hAnsiTheme="minorHAnsi" w:cstheme="minorHAnsi"/>
        </w:rPr>
        <w:t xml:space="preserve">o presente </w:t>
      </w:r>
      <w:r w:rsidR="00316375" w:rsidRPr="000C0246">
        <w:rPr>
          <w:rFonts w:asciiTheme="minorHAnsi" w:hAnsiTheme="minorHAnsi" w:cstheme="minorHAnsi"/>
          <w:b/>
          <w:i/>
          <w:color w:val="0070C0"/>
        </w:rPr>
        <w:t xml:space="preserve">Acordo </w:t>
      </w:r>
      <w:r w:rsidRPr="000C0246">
        <w:rPr>
          <w:rFonts w:asciiTheme="minorHAnsi" w:hAnsiTheme="minorHAnsi" w:cstheme="minorHAnsi"/>
          <w:b/>
          <w:i/>
          <w:color w:val="0070C0"/>
        </w:rPr>
        <w:t xml:space="preserve">de </w:t>
      </w:r>
      <w:r w:rsidR="00316375" w:rsidRPr="000C0246">
        <w:rPr>
          <w:rFonts w:asciiTheme="minorHAnsi" w:hAnsiTheme="minorHAnsi" w:cstheme="minorHAnsi"/>
          <w:b/>
          <w:i/>
          <w:color w:val="0070C0"/>
        </w:rPr>
        <w:t>Colaboração</w:t>
      </w:r>
      <w:r w:rsidR="00316375" w:rsidRPr="000C0246">
        <w:rPr>
          <w:rFonts w:asciiTheme="minorHAnsi" w:hAnsiTheme="minorHAnsi" w:cstheme="minorHAnsi"/>
          <w:color w:val="0070C0"/>
        </w:rPr>
        <w:t xml:space="preserve"> </w:t>
      </w:r>
      <w:r w:rsidR="00316375" w:rsidRPr="007D3D3A">
        <w:rPr>
          <w:rFonts w:asciiTheme="minorHAnsi" w:hAnsiTheme="minorHAnsi" w:cstheme="minorHAnsi"/>
        </w:rPr>
        <w:t>com</w:t>
      </w:r>
      <w:r w:rsidRPr="007D3D3A">
        <w:rPr>
          <w:rFonts w:asciiTheme="minorHAnsi" w:hAnsiTheme="minorHAnsi" w:cstheme="minorHAnsi"/>
        </w:rPr>
        <w:t xml:space="preserve"> (</w:t>
      </w:r>
      <w:r w:rsidRPr="007D3D3A">
        <w:rPr>
          <w:rFonts w:asciiTheme="minorHAnsi" w:hAnsiTheme="minorHAnsi" w:cstheme="minorHAnsi"/>
          <w:b/>
          <w:bCs/>
        </w:rPr>
        <w:t>nome da instituição</w:t>
      </w:r>
      <w:r w:rsidR="00316375" w:rsidRPr="007D3D3A">
        <w:rPr>
          <w:rFonts w:asciiTheme="minorHAnsi" w:hAnsiTheme="minorHAnsi" w:cstheme="minorHAnsi"/>
          <w:b/>
          <w:bCs/>
        </w:rPr>
        <w:t xml:space="preserve"> / entidade</w:t>
      </w:r>
      <w:r w:rsidR="00316375" w:rsidRPr="007D3D3A">
        <w:rPr>
          <w:rFonts w:asciiTheme="minorHAnsi" w:hAnsiTheme="minorHAnsi" w:cstheme="minorHAnsi"/>
        </w:rPr>
        <w:t>)</w:t>
      </w:r>
      <w:r w:rsidRPr="007D3D3A">
        <w:rPr>
          <w:rFonts w:asciiTheme="minorHAnsi" w:hAnsiTheme="minorHAnsi" w:cstheme="minorHAnsi"/>
        </w:rPr>
        <w:t xml:space="preserve"> </w:t>
      </w:r>
      <w:r w:rsidR="002F7626" w:rsidRPr="007D3D3A">
        <w:rPr>
          <w:rFonts w:asciiTheme="minorHAnsi" w:hAnsiTheme="minorHAnsi" w:cstheme="minorHAnsi"/>
        </w:rPr>
        <w:t>para o fortalecimento e implementação</w:t>
      </w:r>
      <w:r w:rsidR="00FD5E84" w:rsidRPr="007D3D3A">
        <w:rPr>
          <w:rFonts w:asciiTheme="minorHAnsi" w:hAnsiTheme="minorHAnsi" w:cstheme="minorHAnsi"/>
        </w:rPr>
        <w:t xml:space="preserve"> de</w:t>
      </w:r>
      <w:r w:rsidRPr="007D3D3A">
        <w:rPr>
          <w:rFonts w:asciiTheme="minorHAnsi" w:hAnsiTheme="minorHAnsi" w:cstheme="minorHAnsi"/>
        </w:rPr>
        <w:t xml:space="preserve"> acções </w:t>
      </w:r>
      <w:r w:rsidR="00FD5E84" w:rsidRPr="007D3D3A">
        <w:rPr>
          <w:rFonts w:asciiTheme="minorHAnsi" w:hAnsiTheme="minorHAnsi" w:cstheme="minorHAnsi"/>
        </w:rPr>
        <w:t xml:space="preserve">de </w:t>
      </w:r>
      <w:r w:rsidR="00316375" w:rsidRPr="007D3D3A">
        <w:rPr>
          <w:rFonts w:asciiTheme="minorHAnsi" w:hAnsiTheme="minorHAnsi" w:cstheme="minorHAnsi"/>
        </w:rPr>
        <w:t>capacitação</w:t>
      </w:r>
      <w:r w:rsidR="004E2994" w:rsidRPr="007D3D3A">
        <w:rPr>
          <w:rFonts w:asciiTheme="minorHAnsi" w:hAnsiTheme="minorHAnsi" w:cstheme="minorHAnsi"/>
        </w:rPr>
        <w:t xml:space="preserve">, formação, </w:t>
      </w:r>
      <w:r w:rsidRPr="007D3D3A">
        <w:rPr>
          <w:rFonts w:asciiTheme="minorHAnsi" w:hAnsiTheme="minorHAnsi" w:cstheme="minorHAnsi"/>
        </w:rPr>
        <w:t>certificaç</w:t>
      </w:r>
      <w:r w:rsidR="003A1AB3" w:rsidRPr="007D3D3A">
        <w:rPr>
          <w:rFonts w:asciiTheme="minorHAnsi" w:hAnsiTheme="minorHAnsi" w:cstheme="minorHAnsi"/>
        </w:rPr>
        <w:t xml:space="preserve">ão, </w:t>
      </w:r>
      <w:r w:rsidR="004E2994" w:rsidRPr="007D3D3A">
        <w:rPr>
          <w:rFonts w:asciiTheme="minorHAnsi" w:hAnsiTheme="minorHAnsi" w:cstheme="minorHAnsi"/>
        </w:rPr>
        <w:t>promoção e protecção dos Direitos H</w:t>
      </w:r>
      <w:r w:rsidRPr="007D3D3A">
        <w:rPr>
          <w:rFonts w:asciiTheme="minorHAnsi" w:hAnsiTheme="minorHAnsi" w:cstheme="minorHAnsi"/>
        </w:rPr>
        <w:t>umanos</w:t>
      </w:r>
      <w:r w:rsidR="003A1AB3" w:rsidRPr="007D3D3A">
        <w:rPr>
          <w:rFonts w:asciiTheme="minorHAnsi" w:hAnsiTheme="minorHAnsi" w:cstheme="minorHAnsi"/>
        </w:rPr>
        <w:t>,</w:t>
      </w:r>
      <w:r w:rsidRPr="007D3D3A">
        <w:rPr>
          <w:rFonts w:asciiTheme="minorHAnsi" w:hAnsiTheme="minorHAnsi" w:cstheme="minorHAnsi"/>
        </w:rPr>
        <w:t xml:space="preserve"> incluindo o </w:t>
      </w:r>
      <w:r w:rsidR="00316375" w:rsidRPr="000C0246">
        <w:rPr>
          <w:rFonts w:asciiTheme="minorHAnsi" w:hAnsiTheme="minorHAnsi" w:cstheme="minorHAnsi"/>
          <w:b/>
          <w:i/>
          <w:color w:val="0070C0"/>
        </w:rPr>
        <w:t xml:space="preserve">Direito </w:t>
      </w:r>
      <w:r w:rsidRPr="000C0246">
        <w:rPr>
          <w:rFonts w:asciiTheme="minorHAnsi" w:hAnsiTheme="minorHAnsi" w:cstheme="minorHAnsi"/>
          <w:b/>
          <w:i/>
          <w:color w:val="0070C0"/>
        </w:rPr>
        <w:t xml:space="preserve">à </w:t>
      </w:r>
      <w:r w:rsidR="00316375" w:rsidRPr="000C0246">
        <w:rPr>
          <w:rFonts w:asciiTheme="minorHAnsi" w:hAnsiTheme="minorHAnsi" w:cstheme="minorHAnsi"/>
          <w:b/>
          <w:i/>
          <w:color w:val="0070C0"/>
        </w:rPr>
        <w:t>Saúde</w:t>
      </w:r>
      <w:r w:rsidRPr="007D3D3A">
        <w:rPr>
          <w:rFonts w:asciiTheme="minorHAnsi" w:hAnsiTheme="minorHAnsi" w:cstheme="minorHAnsi"/>
        </w:rPr>
        <w:t xml:space="preserve">, </w:t>
      </w:r>
      <w:r w:rsidR="003A1AB3" w:rsidRPr="007D3D3A">
        <w:rPr>
          <w:rFonts w:asciiTheme="minorHAnsi" w:hAnsiTheme="minorHAnsi" w:cstheme="minorHAnsi"/>
        </w:rPr>
        <w:t>em todo o território nacional.</w:t>
      </w:r>
    </w:p>
    <w:p w14:paraId="1C54B3C5" w14:textId="77777777" w:rsidR="003A1AB3" w:rsidRPr="007D3D3A" w:rsidRDefault="003A1AB3" w:rsidP="003163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9462712" w14:textId="2FA81FFE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  <w:r w:rsidRPr="007D3D3A">
        <w:rPr>
          <w:rFonts w:asciiTheme="minorHAnsi" w:hAnsiTheme="minorHAnsi" w:cstheme="minorHAnsi"/>
        </w:rPr>
        <w:t xml:space="preserve">O presente </w:t>
      </w:r>
      <w:r w:rsidR="00316375" w:rsidRPr="000C0246">
        <w:rPr>
          <w:rFonts w:asciiTheme="minorHAnsi" w:hAnsiTheme="minorHAnsi" w:cstheme="minorHAnsi"/>
          <w:b/>
          <w:i/>
          <w:color w:val="0070C0"/>
        </w:rPr>
        <w:t>Acordo de Colaboração</w:t>
      </w:r>
      <w:r w:rsidR="00316375" w:rsidRPr="000C0246">
        <w:rPr>
          <w:rFonts w:asciiTheme="minorHAnsi" w:hAnsiTheme="minorHAnsi" w:cstheme="minorHAnsi"/>
          <w:color w:val="0070C0"/>
        </w:rPr>
        <w:t xml:space="preserve"> </w:t>
      </w:r>
      <w:r w:rsidR="000C0516" w:rsidRPr="007D3D3A">
        <w:rPr>
          <w:rFonts w:asciiTheme="minorHAnsi" w:hAnsiTheme="minorHAnsi" w:cstheme="minorHAnsi"/>
        </w:rPr>
        <w:t>debruça-se sobre as pretensões</w:t>
      </w:r>
      <w:r w:rsidR="00C36859" w:rsidRPr="007D3D3A">
        <w:rPr>
          <w:rFonts w:asciiTheme="minorHAnsi" w:hAnsiTheme="minorHAnsi" w:cstheme="minorHAnsi"/>
        </w:rPr>
        <w:t xml:space="preserve"> </w:t>
      </w:r>
      <w:r w:rsidRPr="007D3D3A">
        <w:rPr>
          <w:rFonts w:asciiTheme="minorHAnsi" w:hAnsiTheme="minorHAnsi" w:cstheme="minorHAnsi"/>
        </w:rPr>
        <w:t xml:space="preserve">das </w:t>
      </w:r>
      <w:r w:rsidR="001B0C9E" w:rsidRPr="007D3D3A">
        <w:rPr>
          <w:rFonts w:asciiTheme="minorHAnsi" w:hAnsiTheme="minorHAnsi" w:cstheme="minorHAnsi"/>
        </w:rPr>
        <w:t>p</w:t>
      </w:r>
      <w:r w:rsidRPr="007D3D3A">
        <w:rPr>
          <w:rFonts w:asciiTheme="minorHAnsi" w:hAnsiTheme="minorHAnsi" w:cstheme="minorHAnsi"/>
        </w:rPr>
        <w:t xml:space="preserve">artes relativamente ao funcionamento </w:t>
      </w:r>
      <w:r w:rsidR="00316375" w:rsidRPr="007D3D3A">
        <w:rPr>
          <w:rFonts w:asciiTheme="minorHAnsi" w:hAnsiTheme="minorHAnsi" w:cstheme="minorHAnsi"/>
        </w:rPr>
        <w:t xml:space="preserve">e prestação de serviços de formação </w:t>
      </w:r>
      <w:r w:rsidRPr="007D3D3A">
        <w:rPr>
          <w:rFonts w:asciiTheme="minorHAnsi" w:hAnsiTheme="minorHAnsi" w:cstheme="minorHAnsi"/>
        </w:rPr>
        <w:t xml:space="preserve">da </w:t>
      </w:r>
      <w:r w:rsidRPr="000C0246">
        <w:rPr>
          <w:rFonts w:asciiTheme="minorHAnsi" w:hAnsiTheme="minorHAnsi" w:cstheme="minorHAnsi"/>
          <w:b/>
          <w:i/>
          <w:color w:val="0070C0"/>
        </w:rPr>
        <w:t>Escola de Activismo em Saúde</w:t>
      </w:r>
      <w:r w:rsidR="00F34454" w:rsidRPr="007D3D3A">
        <w:rPr>
          <w:rFonts w:asciiTheme="minorHAnsi" w:hAnsiTheme="minorHAnsi" w:cstheme="minorHAnsi"/>
        </w:rPr>
        <w:t>,</w:t>
      </w:r>
      <w:r w:rsidRPr="007D3D3A">
        <w:rPr>
          <w:rFonts w:asciiTheme="minorHAnsi" w:hAnsiTheme="minorHAnsi" w:cstheme="minorHAnsi"/>
        </w:rPr>
        <w:t xml:space="preserve"> através </w:t>
      </w:r>
      <w:r w:rsidR="00F34454" w:rsidRPr="007D3D3A">
        <w:rPr>
          <w:rFonts w:asciiTheme="minorHAnsi" w:hAnsiTheme="minorHAnsi" w:cstheme="minorHAnsi"/>
        </w:rPr>
        <w:t xml:space="preserve">de </w:t>
      </w:r>
      <w:r w:rsidRPr="007D3D3A">
        <w:rPr>
          <w:rFonts w:asciiTheme="minorHAnsi" w:hAnsiTheme="minorHAnsi" w:cstheme="minorHAnsi"/>
        </w:rPr>
        <w:t xml:space="preserve">cursos ministrados </w:t>
      </w:r>
      <w:r w:rsidR="001B3729" w:rsidRPr="007D3D3A">
        <w:rPr>
          <w:rFonts w:asciiTheme="minorHAnsi" w:hAnsiTheme="minorHAnsi" w:cstheme="minorHAnsi"/>
        </w:rPr>
        <w:t>por esta instituição</w:t>
      </w:r>
      <w:r w:rsidR="00143074" w:rsidRPr="007D3D3A">
        <w:rPr>
          <w:rFonts w:asciiTheme="minorHAnsi" w:hAnsiTheme="minorHAnsi" w:cstheme="minorHAnsi"/>
        </w:rPr>
        <w:t xml:space="preserve"> </w:t>
      </w:r>
      <w:r w:rsidR="006B52C8" w:rsidRPr="007D3D3A">
        <w:rPr>
          <w:rFonts w:asciiTheme="minorHAnsi" w:hAnsiTheme="minorHAnsi" w:cstheme="minorHAnsi"/>
        </w:rPr>
        <w:t>e</w:t>
      </w:r>
      <w:r w:rsidRPr="007D3D3A">
        <w:rPr>
          <w:rFonts w:asciiTheme="minorHAnsi" w:hAnsiTheme="minorHAnsi" w:cstheme="minorHAnsi"/>
        </w:rPr>
        <w:t xml:space="preserve"> outras intervenções que possam ser implementad</w:t>
      </w:r>
      <w:r w:rsidR="00604E16" w:rsidRPr="007D3D3A">
        <w:rPr>
          <w:rFonts w:asciiTheme="minorHAnsi" w:hAnsiTheme="minorHAnsi" w:cstheme="minorHAnsi"/>
        </w:rPr>
        <w:t>a</w:t>
      </w:r>
      <w:r w:rsidRPr="007D3D3A">
        <w:rPr>
          <w:rFonts w:asciiTheme="minorHAnsi" w:hAnsiTheme="minorHAnsi" w:cstheme="minorHAnsi"/>
        </w:rPr>
        <w:t>s no âmbito desta parceria.</w:t>
      </w:r>
    </w:p>
    <w:p w14:paraId="5355B594" w14:textId="77777777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</w:p>
    <w:p w14:paraId="3185D8A3" w14:textId="330AA76B" w:rsidR="00B36865" w:rsidRPr="007D3D3A" w:rsidRDefault="00143074" w:rsidP="00316375">
      <w:p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7D3D3A">
        <w:rPr>
          <w:rFonts w:asciiTheme="minorHAnsi" w:hAnsiTheme="minorHAnsi" w:cstheme="minorHAnsi"/>
        </w:rPr>
        <w:t>As p</w:t>
      </w:r>
      <w:r w:rsidR="00AF64EE" w:rsidRPr="007D3D3A">
        <w:rPr>
          <w:rFonts w:asciiTheme="minorHAnsi" w:hAnsiTheme="minorHAnsi" w:cstheme="minorHAnsi"/>
        </w:rPr>
        <w:t>artes pretendem</w:t>
      </w:r>
      <w:r w:rsidRPr="007D3D3A">
        <w:rPr>
          <w:rFonts w:asciiTheme="minorHAnsi" w:hAnsiTheme="minorHAnsi" w:cstheme="minorHAnsi"/>
        </w:rPr>
        <w:t>,</w:t>
      </w:r>
      <w:r w:rsidR="00AF64EE" w:rsidRPr="007D3D3A">
        <w:rPr>
          <w:rFonts w:asciiTheme="minorHAnsi" w:hAnsiTheme="minorHAnsi" w:cstheme="minorHAnsi"/>
        </w:rPr>
        <w:t xml:space="preserve"> livremente</w:t>
      </w:r>
      <w:r w:rsidRPr="007D3D3A">
        <w:rPr>
          <w:rFonts w:asciiTheme="minorHAnsi" w:hAnsiTheme="minorHAnsi" w:cstheme="minorHAnsi"/>
        </w:rPr>
        <w:t>,</w:t>
      </w:r>
      <w:r w:rsidR="00AF64EE" w:rsidRPr="007D3D3A">
        <w:rPr>
          <w:rFonts w:asciiTheme="minorHAnsi" w:eastAsia="Arial Unicode MS" w:hAnsiTheme="minorHAnsi" w:cstheme="minorHAnsi"/>
        </w:rPr>
        <w:t xml:space="preserve"> celebrar o presente </w:t>
      </w:r>
      <w:r w:rsidR="00316375" w:rsidRPr="000C0246">
        <w:rPr>
          <w:rFonts w:asciiTheme="minorHAnsi" w:hAnsiTheme="minorHAnsi" w:cstheme="minorHAnsi"/>
          <w:b/>
          <w:i/>
          <w:color w:val="0070C0"/>
        </w:rPr>
        <w:t>Acordo de Colaboração</w:t>
      </w:r>
      <w:r w:rsidRPr="007D3D3A">
        <w:rPr>
          <w:rFonts w:asciiTheme="minorHAnsi" w:eastAsia="Arial Unicode MS" w:hAnsiTheme="minorHAnsi" w:cstheme="minorHAnsi"/>
        </w:rPr>
        <w:t>, que se regerá</w:t>
      </w:r>
      <w:r w:rsidR="00AF64EE" w:rsidRPr="007D3D3A">
        <w:rPr>
          <w:rFonts w:asciiTheme="minorHAnsi" w:eastAsia="Arial Unicode MS" w:hAnsiTheme="minorHAnsi" w:cstheme="minorHAnsi"/>
        </w:rPr>
        <w:t xml:space="preserve"> </w:t>
      </w:r>
      <w:r w:rsidR="001B0C9E" w:rsidRPr="007D3D3A">
        <w:rPr>
          <w:rFonts w:asciiTheme="minorHAnsi" w:eastAsia="Arial Unicode MS" w:hAnsiTheme="minorHAnsi" w:cstheme="minorHAnsi"/>
        </w:rPr>
        <w:t>pelos</w:t>
      </w:r>
      <w:r w:rsidR="00AF64EE" w:rsidRPr="007D3D3A">
        <w:rPr>
          <w:rFonts w:asciiTheme="minorHAnsi" w:eastAsia="Arial Unicode MS" w:hAnsiTheme="minorHAnsi" w:cstheme="minorHAnsi"/>
        </w:rPr>
        <w:t xml:space="preserve"> seguintes</w:t>
      </w:r>
      <w:r w:rsidR="001B0C9E" w:rsidRPr="007D3D3A">
        <w:rPr>
          <w:rFonts w:asciiTheme="minorHAnsi" w:eastAsia="Arial Unicode MS" w:hAnsiTheme="minorHAnsi" w:cstheme="minorHAnsi"/>
        </w:rPr>
        <w:t xml:space="preserve"> artigos</w:t>
      </w:r>
      <w:r w:rsidR="00AF64EE" w:rsidRPr="007D3D3A">
        <w:rPr>
          <w:rFonts w:asciiTheme="minorHAnsi" w:eastAsia="Arial Unicode MS" w:hAnsiTheme="minorHAnsi" w:cstheme="minorHAnsi"/>
        </w:rPr>
        <w:t>:</w:t>
      </w:r>
      <w:bookmarkEnd w:id="0"/>
    </w:p>
    <w:p w14:paraId="3AE9C44F" w14:textId="77777777" w:rsidR="00EA3C8B" w:rsidRPr="007D3D3A" w:rsidRDefault="00EA3C8B" w:rsidP="00316375">
      <w:pPr>
        <w:spacing w:line="276" w:lineRule="auto"/>
        <w:rPr>
          <w:rFonts w:asciiTheme="minorHAnsi" w:hAnsiTheme="minorHAnsi" w:cstheme="minorHAnsi"/>
          <w:bCs/>
        </w:rPr>
      </w:pPr>
    </w:p>
    <w:p w14:paraId="3BA2DB09" w14:textId="1BF4EECC" w:rsidR="00AF64EE" w:rsidRPr="000C0246" w:rsidRDefault="00AF64EE" w:rsidP="00316375">
      <w:pPr>
        <w:spacing w:line="276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0C0246">
        <w:rPr>
          <w:rFonts w:asciiTheme="minorHAnsi" w:hAnsiTheme="minorHAnsi" w:cstheme="minorHAnsi"/>
          <w:b/>
          <w:bCs/>
          <w:color w:val="0070C0"/>
        </w:rPr>
        <w:t>Artigo I</w:t>
      </w:r>
      <w:r w:rsidR="00316375" w:rsidRPr="000C0246">
        <w:rPr>
          <w:rFonts w:asciiTheme="minorHAnsi" w:hAnsiTheme="minorHAnsi" w:cstheme="minorHAnsi"/>
          <w:b/>
          <w:bCs/>
          <w:color w:val="0070C0"/>
        </w:rPr>
        <w:t>: Âmbito</w:t>
      </w:r>
    </w:p>
    <w:p w14:paraId="71B9B00C" w14:textId="77777777" w:rsidR="00AF64EE" w:rsidRPr="007D3D3A" w:rsidRDefault="00AF64EE" w:rsidP="00316375">
      <w:pPr>
        <w:spacing w:line="276" w:lineRule="auto"/>
        <w:rPr>
          <w:rFonts w:asciiTheme="minorHAnsi" w:hAnsiTheme="minorHAnsi" w:cstheme="minorHAnsi"/>
          <w:bCs/>
        </w:rPr>
      </w:pPr>
    </w:p>
    <w:p w14:paraId="7BA3BD02" w14:textId="026FC97F" w:rsidR="00AF64EE" w:rsidRPr="007D3D3A" w:rsidRDefault="00AF64EE" w:rsidP="00316375">
      <w:pPr>
        <w:pStyle w:val="PargrafodaLista1"/>
        <w:spacing w:after="0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1" w:name="_Hlk531076719"/>
      <w:r w:rsidRPr="007D3D3A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 xml:space="preserve">Escola </w:t>
      </w:r>
      <w:r w:rsidR="001B0C9E"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 xml:space="preserve">de </w:t>
      </w:r>
      <w:r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>Activismo em Saúde</w:t>
      </w:r>
      <w:r w:rsidRPr="007D3D3A">
        <w:rPr>
          <w:rFonts w:asciiTheme="minorHAnsi" w:eastAsia="Times New Roman" w:hAnsiTheme="minorHAnsi" w:cstheme="minorHAnsi"/>
          <w:sz w:val="24"/>
          <w:szCs w:val="24"/>
        </w:rPr>
        <w:t xml:space="preserve"> é parte integrante da </w:t>
      </w:r>
      <w:r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 xml:space="preserve">Aliança para </w:t>
      </w:r>
      <w:r w:rsidR="00316375"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 xml:space="preserve">a </w:t>
      </w:r>
      <w:r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>Saúde</w:t>
      </w:r>
      <w:r w:rsidRPr="000C0246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7D3D3A">
        <w:rPr>
          <w:rFonts w:asciiTheme="minorHAnsi" w:eastAsia="Times New Roman" w:hAnsiTheme="minorHAnsi" w:cstheme="minorHAnsi"/>
          <w:sz w:val="24"/>
          <w:szCs w:val="24"/>
        </w:rPr>
        <w:t xml:space="preserve">em Moçambique, um movimento social de defesa do </w:t>
      </w:r>
      <w:r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>Direito à Saúde</w:t>
      </w:r>
      <w:r w:rsidRPr="007D3D3A">
        <w:rPr>
          <w:rFonts w:asciiTheme="minorHAnsi" w:eastAsia="Times New Roman" w:hAnsiTheme="minorHAnsi" w:cstheme="minorHAnsi"/>
          <w:sz w:val="24"/>
          <w:szCs w:val="24"/>
        </w:rPr>
        <w:t>, uma rede de ent</w:t>
      </w:r>
      <w:r w:rsidR="00604E16" w:rsidRPr="007D3D3A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7D3D3A">
        <w:rPr>
          <w:rFonts w:asciiTheme="minorHAnsi" w:eastAsia="Times New Roman" w:hAnsiTheme="minorHAnsi" w:cstheme="minorHAnsi"/>
          <w:sz w:val="24"/>
          <w:szCs w:val="24"/>
        </w:rPr>
        <w:t>dades da sociedade civil</w:t>
      </w:r>
      <w:r w:rsidR="00C054CF" w:rsidRPr="007D3D3A">
        <w:rPr>
          <w:rFonts w:asciiTheme="minorHAnsi" w:eastAsia="Times New Roman" w:hAnsiTheme="minorHAnsi" w:cstheme="minorHAnsi"/>
          <w:sz w:val="24"/>
          <w:szCs w:val="24"/>
        </w:rPr>
        <w:t>, com sede na C</w:t>
      </w:r>
      <w:r w:rsidRPr="007D3D3A">
        <w:rPr>
          <w:rFonts w:asciiTheme="minorHAnsi" w:eastAsia="Times New Roman" w:hAnsiTheme="minorHAnsi" w:cstheme="minorHAnsi"/>
          <w:sz w:val="24"/>
          <w:szCs w:val="24"/>
        </w:rPr>
        <w:t xml:space="preserve">idade de Maputo. A </w:t>
      </w:r>
      <w:r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 xml:space="preserve">Escola </w:t>
      </w:r>
      <w:r w:rsidR="001B0C9E"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 xml:space="preserve">de </w:t>
      </w:r>
      <w:r w:rsidRPr="000C0246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>Activismo em Saúde</w:t>
      </w:r>
      <w:r w:rsidRPr="007D3D3A">
        <w:rPr>
          <w:rFonts w:asciiTheme="minorHAnsi" w:eastAsia="Times New Roman" w:hAnsiTheme="minorHAnsi" w:cstheme="minorHAnsi"/>
          <w:sz w:val="24"/>
          <w:szCs w:val="24"/>
        </w:rPr>
        <w:t xml:space="preserve"> visa </w:t>
      </w:r>
      <w:r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>apoiar activistas e actores sociais no desenvolvimento de conhecimentos, troca de experiências e habilidades sobre</w:t>
      </w:r>
      <w:r w:rsidR="001B0C9E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 várias temáticas</w:t>
      </w:r>
      <w:r w:rsidR="0034743F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>,</w:t>
      </w:r>
      <w:r w:rsidR="001B0C9E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="0034743F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para </w:t>
      </w:r>
      <w:r w:rsidR="001B0C9E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com </w:t>
      </w:r>
      <w:r w:rsidR="00825D1F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destaque </w:t>
      </w:r>
      <w:r w:rsidR="0034743F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os </w:t>
      </w:r>
      <w:r w:rsidR="001B0C9E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C</w:t>
      </w:r>
      <w:r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 xml:space="preserve">uidados de </w:t>
      </w:r>
      <w:r w:rsidR="001B0C9E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S</w:t>
      </w:r>
      <w:r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 xml:space="preserve">aúde </w:t>
      </w:r>
      <w:r w:rsidR="001B0C9E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P</w:t>
      </w:r>
      <w:r w:rsidR="00316375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rimários</w:t>
      </w:r>
      <w:r w:rsidR="00316375" w:rsidRPr="000C0246">
        <w:rPr>
          <w:rStyle w:val="cf01"/>
          <w:rFonts w:asciiTheme="minorHAnsi" w:eastAsiaTheme="majorEastAsia" w:hAnsiTheme="minorHAnsi" w:cstheme="minorHAnsi"/>
          <w:color w:val="0070C0"/>
          <w:sz w:val="24"/>
          <w:szCs w:val="24"/>
        </w:rPr>
        <w:t xml:space="preserve"> </w:t>
      </w:r>
      <w:r w:rsidR="00316375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>e os</w:t>
      </w:r>
      <w:r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="001B0C9E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D</w:t>
      </w:r>
      <w:r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 xml:space="preserve">eterminantes </w:t>
      </w:r>
      <w:r w:rsidR="001B0C9E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S</w:t>
      </w:r>
      <w:r w:rsidR="00316375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ociais da</w:t>
      </w:r>
      <w:r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 xml:space="preserve"> </w:t>
      </w:r>
      <w:r w:rsidR="001B0C9E"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S</w:t>
      </w:r>
      <w:r w:rsidRPr="000C0246">
        <w:rPr>
          <w:rStyle w:val="cf01"/>
          <w:rFonts w:asciiTheme="minorHAnsi" w:eastAsiaTheme="majorEastAsia" w:hAnsiTheme="minorHAnsi" w:cstheme="minorHAnsi"/>
          <w:b/>
          <w:i/>
          <w:color w:val="0070C0"/>
          <w:sz w:val="24"/>
          <w:szCs w:val="24"/>
        </w:rPr>
        <w:t>aúde</w:t>
      </w:r>
      <w:r w:rsidR="00316375"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>,</w:t>
      </w:r>
      <w:r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 como </w:t>
      </w:r>
      <w:r w:rsidR="000C0246">
        <w:rPr>
          <w:rStyle w:val="cf01"/>
          <w:rFonts w:asciiTheme="minorHAnsi" w:eastAsiaTheme="majorEastAsia" w:hAnsiTheme="minorHAnsi" w:cstheme="minorHAnsi"/>
          <w:sz w:val="24"/>
          <w:szCs w:val="24"/>
        </w:rPr>
        <w:t xml:space="preserve">as principais </w:t>
      </w:r>
      <w:r w:rsidRPr="007D3D3A">
        <w:rPr>
          <w:rStyle w:val="cf01"/>
          <w:rFonts w:asciiTheme="minorHAnsi" w:eastAsiaTheme="majorEastAsia" w:hAnsiTheme="minorHAnsi" w:cstheme="minorHAnsi"/>
          <w:sz w:val="24"/>
          <w:szCs w:val="24"/>
        </w:rPr>
        <w:t>ferramentas para o alcance da cobertura universal de saúde em Moçambique.</w:t>
      </w:r>
      <w:bookmarkEnd w:id="1"/>
    </w:p>
    <w:p w14:paraId="4BAEFB5A" w14:textId="77777777" w:rsidR="00EA3C8B" w:rsidRPr="007D3D3A" w:rsidRDefault="00EA3C8B" w:rsidP="00316375">
      <w:pPr>
        <w:tabs>
          <w:tab w:val="left" w:pos="2934"/>
        </w:tabs>
        <w:spacing w:line="276" w:lineRule="auto"/>
        <w:rPr>
          <w:rFonts w:asciiTheme="minorHAnsi" w:hAnsiTheme="minorHAnsi" w:cstheme="minorHAnsi"/>
        </w:rPr>
      </w:pPr>
    </w:p>
    <w:p w14:paraId="58739564" w14:textId="4353FF6B" w:rsidR="00AF64EE" w:rsidRPr="000C0246" w:rsidRDefault="00AF64EE" w:rsidP="00316375">
      <w:pPr>
        <w:tabs>
          <w:tab w:val="left" w:pos="2934"/>
        </w:tabs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color w:val="0070C0"/>
        </w:rPr>
        <w:t>Artigo II</w:t>
      </w:r>
      <w:r w:rsidR="00316375" w:rsidRPr="000C0246">
        <w:rPr>
          <w:rFonts w:asciiTheme="minorHAnsi" w:hAnsiTheme="minorHAnsi" w:cstheme="minorHAnsi"/>
          <w:b/>
          <w:color w:val="0070C0"/>
        </w:rPr>
        <w:t>: Objecto</w:t>
      </w:r>
    </w:p>
    <w:p w14:paraId="087A7B26" w14:textId="77777777" w:rsidR="00316375" w:rsidRPr="007D3D3A" w:rsidRDefault="00316375" w:rsidP="00316375">
      <w:pPr>
        <w:tabs>
          <w:tab w:val="left" w:pos="29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536F691" w14:textId="7AA1F198" w:rsidR="00AF64EE" w:rsidRPr="007D3D3A" w:rsidRDefault="00AF64EE" w:rsidP="00316375">
      <w:pPr>
        <w:tabs>
          <w:tab w:val="left" w:pos="293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D3D3A">
        <w:rPr>
          <w:rFonts w:asciiTheme="minorHAnsi" w:hAnsiTheme="minorHAnsi" w:cstheme="minorHAnsi"/>
        </w:rPr>
        <w:t xml:space="preserve">O presente </w:t>
      </w:r>
      <w:r w:rsidR="00F73662" w:rsidRPr="004F1F55">
        <w:rPr>
          <w:rFonts w:asciiTheme="minorHAnsi" w:hAnsiTheme="minorHAnsi" w:cstheme="minorHAnsi"/>
          <w:b/>
          <w:i/>
          <w:color w:val="0070C0"/>
        </w:rPr>
        <w:t>Acordo</w:t>
      </w:r>
      <w:r w:rsidR="00F73662" w:rsidRPr="007D3D3A">
        <w:rPr>
          <w:rFonts w:asciiTheme="minorHAnsi" w:hAnsiTheme="minorHAnsi" w:cstheme="minorHAnsi"/>
        </w:rPr>
        <w:t xml:space="preserve"> </w:t>
      </w:r>
      <w:r w:rsidRPr="007D3D3A">
        <w:rPr>
          <w:rFonts w:asciiTheme="minorHAnsi" w:hAnsiTheme="minorHAnsi" w:cstheme="minorHAnsi"/>
        </w:rPr>
        <w:t xml:space="preserve">tem </w:t>
      </w:r>
      <w:r w:rsidR="001A06EF" w:rsidRPr="007D3D3A">
        <w:rPr>
          <w:rFonts w:asciiTheme="minorHAnsi" w:hAnsiTheme="minorHAnsi" w:cstheme="minorHAnsi"/>
        </w:rPr>
        <w:t>o objectivo</w:t>
      </w:r>
      <w:r w:rsidRPr="007D3D3A">
        <w:rPr>
          <w:rFonts w:asciiTheme="minorHAnsi" w:hAnsiTheme="minorHAnsi" w:cstheme="minorHAnsi"/>
        </w:rPr>
        <w:t xml:space="preserve"> </w:t>
      </w:r>
      <w:r w:rsidR="00F405E6" w:rsidRPr="007D3D3A">
        <w:rPr>
          <w:rFonts w:asciiTheme="minorHAnsi" w:hAnsiTheme="minorHAnsi" w:cstheme="minorHAnsi"/>
        </w:rPr>
        <w:t xml:space="preserve">de </w:t>
      </w:r>
      <w:r w:rsidR="00F405E6" w:rsidRPr="004F1F55">
        <w:rPr>
          <w:rFonts w:asciiTheme="minorHAnsi" w:hAnsiTheme="minorHAnsi" w:cstheme="minorHAnsi"/>
          <w:b/>
          <w:color w:val="0070C0"/>
        </w:rPr>
        <w:t xml:space="preserve">estabelecer </w:t>
      </w:r>
      <w:r w:rsidRPr="004F1F55">
        <w:rPr>
          <w:rFonts w:asciiTheme="minorHAnsi" w:hAnsiTheme="minorHAnsi" w:cstheme="minorHAnsi"/>
          <w:b/>
          <w:color w:val="0070C0"/>
        </w:rPr>
        <w:t>relações de cooperação entre as partes</w:t>
      </w:r>
      <w:r w:rsidRPr="007D3D3A">
        <w:rPr>
          <w:rFonts w:asciiTheme="minorHAnsi" w:hAnsiTheme="minorHAnsi" w:cstheme="minorHAnsi"/>
        </w:rPr>
        <w:t xml:space="preserve">, </w:t>
      </w:r>
      <w:r w:rsidR="00F405E6" w:rsidRPr="007D3D3A">
        <w:rPr>
          <w:rFonts w:asciiTheme="minorHAnsi" w:hAnsiTheme="minorHAnsi" w:cstheme="minorHAnsi"/>
        </w:rPr>
        <w:t xml:space="preserve">para </w:t>
      </w:r>
      <w:r w:rsidRPr="007D3D3A">
        <w:rPr>
          <w:rFonts w:asciiTheme="minorHAnsi" w:hAnsiTheme="minorHAnsi" w:cstheme="minorHAnsi"/>
        </w:rPr>
        <w:t>a criação de espaços e mecanismos de partilha de reflexões</w:t>
      </w:r>
      <w:r w:rsidR="00945945" w:rsidRPr="007D3D3A">
        <w:rPr>
          <w:rFonts w:asciiTheme="minorHAnsi" w:hAnsiTheme="minorHAnsi" w:cstheme="minorHAnsi"/>
        </w:rPr>
        <w:t xml:space="preserve">, assim </w:t>
      </w:r>
      <w:r w:rsidR="0003347A" w:rsidRPr="007D3D3A">
        <w:rPr>
          <w:rFonts w:asciiTheme="minorHAnsi" w:hAnsiTheme="minorHAnsi" w:cstheme="minorHAnsi"/>
        </w:rPr>
        <w:t>como</w:t>
      </w:r>
      <w:r w:rsidRPr="007D3D3A">
        <w:rPr>
          <w:rFonts w:asciiTheme="minorHAnsi" w:hAnsiTheme="minorHAnsi" w:cstheme="minorHAnsi"/>
        </w:rPr>
        <w:t xml:space="preserve"> </w:t>
      </w:r>
      <w:r w:rsidRPr="004F1F55">
        <w:rPr>
          <w:rFonts w:asciiTheme="minorHAnsi" w:hAnsiTheme="minorHAnsi" w:cstheme="minorHAnsi"/>
          <w:b/>
          <w:color w:val="0070C0"/>
        </w:rPr>
        <w:t>geração de conhecimento para activistas em saúde e outros actores sociais</w:t>
      </w:r>
      <w:r w:rsidRPr="004F1F55">
        <w:rPr>
          <w:rFonts w:asciiTheme="minorHAnsi" w:hAnsiTheme="minorHAnsi" w:cstheme="minorHAnsi"/>
          <w:color w:val="0070C0"/>
        </w:rPr>
        <w:t xml:space="preserve"> </w:t>
      </w:r>
      <w:r w:rsidRPr="007D3D3A">
        <w:rPr>
          <w:rFonts w:asciiTheme="minorHAnsi" w:hAnsiTheme="minorHAnsi" w:cstheme="minorHAnsi"/>
        </w:rPr>
        <w:t>em torno das intervenções na área de saúde</w:t>
      </w:r>
      <w:r w:rsidR="001B0C9E" w:rsidRPr="007D3D3A">
        <w:rPr>
          <w:rFonts w:asciiTheme="minorHAnsi" w:hAnsiTheme="minorHAnsi" w:cstheme="minorHAnsi"/>
        </w:rPr>
        <w:t>,</w:t>
      </w:r>
      <w:r w:rsidRPr="007D3D3A">
        <w:rPr>
          <w:rFonts w:asciiTheme="minorHAnsi" w:hAnsiTheme="minorHAnsi" w:cstheme="minorHAnsi"/>
        </w:rPr>
        <w:t xml:space="preserve"> </w:t>
      </w:r>
      <w:r w:rsidR="000D51D3" w:rsidRPr="007D3D3A">
        <w:rPr>
          <w:rFonts w:asciiTheme="minorHAnsi" w:hAnsiTheme="minorHAnsi" w:cstheme="minorHAnsi"/>
        </w:rPr>
        <w:t xml:space="preserve">especialmente nos </w:t>
      </w:r>
      <w:r w:rsidRPr="004F1F55">
        <w:rPr>
          <w:rFonts w:asciiTheme="minorHAnsi" w:hAnsiTheme="minorHAnsi" w:cstheme="minorHAnsi"/>
          <w:b/>
          <w:i/>
          <w:color w:val="0070C0"/>
        </w:rPr>
        <w:t>Cuidados de Saúde Primários</w:t>
      </w:r>
      <w:r w:rsidRPr="004F1F55">
        <w:rPr>
          <w:rFonts w:asciiTheme="minorHAnsi" w:hAnsiTheme="minorHAnsi" w:cstheme="minorHAnsi"/>
          <w:color w:val="0070C0"/>
        </w:rPr>
        <w:t xml:space="preserve"> </w:t>
      </w:r>
      <w:r w:rsidRPr="007D3D3A">
        <w:rPr>
          <w:rFonts w:asciiTheme="minorHAnsi" w:hAnsiTheme="minorHAnsi" w:cstheme="minorHAnsi"/>
        </w:rPr>
        <w:t xml:space="preserve">(CSP) e </w:t>
      </w:r>
      <w:r w:rsidR="00F73662" w:rsidRPr="007D3D3A">
        <w:rPr>
          <w:rFonts w:asciiTheme="minorHAnsi" w:hAnsiTheme="minorHAnsi" w:cstheme="minorHAnsi"/>
        </w:rPr>
        <w:t xml:space="preserve">nos </w:t>
      </w:r>
      <w:r w:rsidRPr="004F1F55">
        <w:rPr>
          <w:rFonts w:asciiTheme="minorHAnsi" w:hAnsiTheme="minorHAnsi" w:cstheme="minorHAnsi"/>
          <w:b/>
          <w:i/>
          <w:color w:val="0070C0"/>
        </w:rPr>
        <w:t>Determinantes S</w:t>
      </w:r>
      <w:r w:rsidR="00F73662" w:rsidRPr="004F1F55">
        <w:rPr>
          <w:rFonts w:asciiTheme="minorHAnsi" w:hAnsiTheme="minorHAnsi" w:cstheme="minorHAnsi"/>
          <w:b/>
          <w:i/>
          <w:color w:val="0070C0"/>
        </w:rPr>
        <w:t>ociais da</w:t>
      </w:r>
      <w:r w:rsidRPr="004F1F55">
        <w:rPr>
          <w:rFonts w:asciiTheme="minorHAnsi" w:hAnsiTheme="minorHAnsi" w:cstheme="minorHAnsi"/>
          <w:b/>
          <w:i/>
          <w:color w:val="0070C0"/>
        </w:rPr>
        <w:t xml:space="preserve"> Saúde</w:t>
      </w:r>
      <w:r w:rsidRPr="004F1F55">
        <w:rPr>
          <w:rFonts w:asciiTheme="minorHAnsi" w:hAnsiTheme="minorHAnsi" w:cstheme="minorHAnsi"/>
          <w:color w:val="0070C0"/>
        </w:rPr>
        <w:t xml:space="preserve"> </w:t>
      </w:r>
      <w:r w:rsidRPr="007D3D3A">
        <w:rPr>
          <w:rFonts w:asciiTheme="minorHAnsi" w:hAnsiTheme="minorHAnsi" w:cstheme="minorHAnsi"/>
        </w:rPr>
        <w:t>(DSS)</w:t>
      </w:r>
      <w:r w:rsidR="00F73662" w:rsidRPr="007D3D3A">
        <w:rPr>
          <w:rFonts w:asciiTheme="minorHAnsi" w:hAnsiTheme="minorHAnsi" w:cstheme="minorHAnsi"/>
        </w:rPr>
        <w:t>,</w:t>
      </w:r>
      <w:r w:rsidRPr="007D3D3A">
        <w:rPr>
          <w:rFonts w:asciiTheme="minorHAnsi" w:hAnsiTheme="minorHAnsi" w:cstheme="minorHAnsi"/>
        </w:rPr>
        <w:t xml:space="preserve"> em Moçambique, com impacto na melhoria da qualidade </w:t>
      </w:r>
      <w:r w:rsidR="005915E6" w:rsidRPr="007D3D3A">
        <w:rPr>
          <w:rFonts w:asciiTheme="minorHAnsi" w:hAnsiTheme="minorHAnsi" w:cstheme="minorHAnsi"/>
        </w:rPr>
        <w:t xml:space="preserve">de </w:t>
      </w:r>
      <w:r w:rsidRPr="007D3D3A">
        <w:rPr>
          <w:rFonts w:asciiTheme="minorHAnsi" w:hAnsiTheme="minorHAnsi" w:cstheme="minorHAnsi"/>
        </w:rPr>
        <w:t xml:space="preserve">acesso </w:t>
      </w:r>
      <w:r w:rsidR="000D51D3" w:rsidRPr="007D3D3A">
        <w:rPr>
          <w:rFonts w:asciiTheme="minorHAnsi" w:hAnsiTheme="minorHAnsi" w:cstheme="minorHAnsi"/>
        </w:rPr>
        <w:t xml:space="preserve">à </w:t>
      </w:r>
      <w:r w:rsidRPr="007D3D3A">
        <w:rPr>
          <w:rFonts w:asciiTheme="minorHAnsi" w:hAnsiTheme="minorHAnsi" w:cstheme="minorHAnsi"/>
        </w:rPr>
        <w:t xml:space="preserve">saúde universal </w:t>
      </w:r>
      <w:r w:rsidR="00F73662" w:rsidRPr="007D3D3A">
        <w:rPr>
          <w:rFonts w:asciiTheme="minorHAnsi" w:hAnsiTheme="minorHAnsi" w:cstheme="minorHAnsi"/>
        </w:rPr>
        <w:t xml:space="preserve">e o </w:t>
      </w:r>
      <w:r w:rsidR="00300946" w:rsidRPr="004F1F55">
        <w:rPr>
          <w:rFonts w:asciiTheme="minorHAnsi" w:hAnsiTheme="minorHAnsi" w:cstheme="minorHAnsi"/>
          <w:b/>
          <w:i/>
          <w:color w:val="0070C0"/>
        </w:rPr>
        <w:t>Direito à Saúde</w:t>
      </w:r>
      <w:r w:rsidR="00300946" w:rsidRPr="004F1F55">
        <w:rPr>
          <w:rFonts w:asciiTheme="minorHAnsi" w:hAnsiTheme="minorHAnsi" w:cstheme="minorHAnsi"/>
          <w:color w:val="0070C0"/>
        </w:rPr>
        <w:t xml:space="preserve"> </w:t>
      </w:r>
      <w:r w:rsidRPr="007D3D3A">
        <w:rPr>
          <w:rFonts w:asciiTheme="minorHAnsi" w:hAnsiTheme="minorHAnsi" w:cstheme="minorHAnsi"/>
        </w:rPr>
        <w:t xml:space="preserve">no </w:t>
      </w:r>
      <w:r w:rsidR="005915E6" w:rsidRPr="007D3D3A">
        <w:rPr>
          <w:rFonts w:asciiTheme="minorHAnsi" w:hAnsiTheme="minorHAnsi" w:cstheme="minorHAnsi"/>
        </w:rPr>
        <w:t>p</w:t>
      </w:r>
      <w:r w:rsidR="00300946" w:rsidRPr="007D3D3A">
        <w:rPr>
          <w:rFonts w:asciiTheme="minorHAnsi" w:hAnsiTheme="minorHAnsi" w:cstheme="minorHAnsi"/>
        </w:rPr>
        <w:t>aís</w:t>
      </w:r>
      <w:r w:rsidRPr="007D3D3A">
        <w:rPr>
          <w:rFonts w:asciiTheme="minorHAnsi" w:hAnsiTheme="minorHAnsi" w:cstheme="minorHAnsi"/>
        </w:rPr>
        <w:t>.</w:t>
      </w:r>
    </w:p>
    <w:p w14:paraId="351CD04F" w14:textId="77777777" w:rsidR="00EA3C8B" w:rsidRPr="007D3D3A" w:rsidRDefault="00EA3C8B" w:rsidP="0031637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36825D1" w14:textId="3F05DA64" w:rsidR="00AF64EE" w:rsidRPr="000C0246" w:rsidRDefault="00AF64EE" w:rsidP="00316375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070C0"/>
        </w:rPr>
      </w:pPr>
      <w:r w:rsidRPr="000C0246">
        <w:rPr>
          <w:rFonts w:asciiTheme="minorHAnsi" w:hAnsiTheme="minorHAnsi" w:cstheme="minorHAnsi"/>
          <w:b/>
          <w:bCs/>
          <w:color w:val="0070C0"/>
        </w:rPr>
        <w:t>Artigo III</w:t>
      </w:r>
      <w:r w:rsidR="00316375" w:rsidRPr="000C0246">
        <w:rPr>
          <w:rFonts w:asciiTheme="minorHAnsi" w:hAnsiTheme="minorHAnsi" w:cstheme="minorHAnsi"/>
          <w:b/>
          <w:bCs/>
          <w:color w:val="0070C0"/>
        </w:rPr>
        <w:t>: Objectivos</w:t>
      </w:r>
    </w:p>
    <w:p w14:paraId="2D7FAADA" w14:textId="77777777" w:rsidR="00AF64EE" w:rsidRPr="007D3D3A" w:rsidRDefault="00AF64EE" w:rsidP="00316375">
      <w:pPr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5CA4491" w14:textId="716DF5CA" w:rsidR="00AF64EE" w:rsidRPr="007D3D3A" w:rsidRDefault="0040067E" w:rsidP="00F467E8">
      <w:pPr>
        <w:pStyle w:val="Body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Promover a capacitação</w:t>
      </w:r>
      <w:r w:rsidRPr="004F1F55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de</w:t>
      </w:r>
      <w:r w:rsidR="00AF64EE"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activistas em saúde</w:t>
      </w:r>
      <w:r w:rsidR="00AF64EE" w:rsidRPr="004F1F55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e outros actores sociais em m</w:t>
      </w:r>
      <w:r w:rsidR="00604E16" w:rsidRPr="007D3D3A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t</w:t>
      </w:r>
      <w:r w:rsidR="00604E16" w:rsidRPr="007D3D3A">
        <w:rPr>
          <w:rFonts w:asciiTheme="minorHAnsi" w:hAnsiTheme="minorHAnsi" w:cstheme="minorHAnsi"/>
          <w:sz w:val="24"/>
          <w:szCs w:val="24"/>
          <w:lang w:val="pt-PT"/>
        </w:rPr>
        <w:t>é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rias de </w:t>
      </w:r>
      <w:r w:rsidR="00AF64E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Direito à Saúde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através de cursos de curta </w:t>
      </w:r>
      <w:r w:rsidR="004F1F55">
        <w:rPr>
          <w:rFonts w:asciiTheme="minorHAnsi" w:hAnsiTheme="minorHAnsi" w:cstheme="minorHAnsi"/>
          <w:sz w:val="24"/>
          <w:szCs w:val="24"/>
          <w:lang w:val="pt-PT"/>
        </w:rPr>
        <w:t xml:space="preserve">e media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duração</w:t>
      </w:r>
      <w:r w:rsidR="004F1F55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F1F55">
        <w:rPr>
          <w:rFonts w:asciiTheme="minorHAnsi" w:hAnsiTheme="minorHAnsi" w:cstheme="minorHAnsi"/>
          <w:sz w:val="24"/>
          <w:szCs w:val="24"/>
          <w:lang w:val="pt-PT"/>
        </w:rPr>
        <w:t>em formatos presencial e virtual (Online).</w:t>
      </w:r>
    </w:p>
    <w:p w14:paraId="0BB51A36" w14:textId="62D6FD01" w:rsidR="00AF64EE" w:rsidRPr="007D3D3A" w:rsidRDefault="0040067E" w:rsidP="00F467E8">
      <w:pPr>
        <w:pStyle w:val="Body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Fortalecer a</w:t>
      </w:r>
      <w:r w:rsid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s</w:t>
      </w:r>
      <w:r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capacidade</w:t>
      </w:r>
      <w:r w:rsid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s</w:t>
      </w:r>
      <w:r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de actuação</w:t>
      </w:r>
      <w:r w:rsidR="00AF64EE"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dos activistas em saúde</w:t>
      </w:r>
      <w:r w:rsidR="00AF64EE" w:rsidRPr="004F1F55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F27C51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para que sejam capazes de promover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valores e princípios </w:t>
      </w:r>
      <w:r w:rsidR="00F27C51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regidos por </w:t>
      </w:r>
      <w:r w:rsidR="004F1F55">
        <w:rPr>
          <w:rFonts w:asciiTheme="minorHAnsi" w:hAnsiTheme="minorHAnsi" w:cstheme="minorHAnsi"/>
          <w:sz w:val="24"/>
          <w:szCs w:val="24"/>
          <w:lang w:val="pt-PT"/>
        </w:rPr>
        <w:t xml:space="preserve">a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transparência </w:t>
      </w:r>
      <w:r w:rsidR="00E60B1B" w:rsidRPr="007D3D3A">
        <w:rPr>
          <w:rFonts w:asciiTheme="minorHAnsi" w:hAnsiTheme="minorHAnsi" w:cstheme="minorHAnsi"/>
          <w:sz w:val="24"/>
          <w:szCs w:val="24"/>
          <w:lang w:val="pt-PT"/>
        </w:rPr>
        <w:t>no acesso</w:t>
      </w:r>
      <w:r w:rsidR="00782092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aos serviços de saúde em Moçambique</w:t>
      </w:r>
      <w:r w:rsidR="004F1F55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3DBB518C" w14:textId="2B5C8DC2" w:rsidR="00AF64EE" w:rsidRPr="007D3D3A" w:rsidRDefault="00AF64EE" w:rsidP="00F467E8">
      <w:pPr>
        <w:pStyle w:val="ListParagraph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4F1F55">
        <w:rPr>
          <w:rFonts w:asciiTheme="minorHAnsi" w:hAnsiTheme="minorHAnsi" w:cstheme="minorHAnsi"/>
          <w:b/>
          <w:color w:val="0070C0"/>
        </w:rPr>
        <w:t>Criar ligações e espaços de mútuo apoio entre as organizações que trabalham na saúde</w:t>
      </w:r>
      <w:r w:rsidRPr="004F1F55">
        <w:rPr>
          <w:rFonts w:asciiTheme="minorHAnsi" w:hAnsiTheme="minorHAnsi" w:cstheme="minorHAnsi"/>
          <w:color w:val="0070C0"/>
        </w:rPr>
        <w:t xml:space="preserve"> </w:t>
      </w:r>
      <w:r w:rsidRPr="007D3D3A">
        <w:rPr>
          <w:rFonts w:asciiTheme="minorHAnsi" w:hAnsiTheme="minorHAnsi" w:cstheme="minorHAnsi"/>
        </w:rPr>
        <w:t xml:space="preserve">(membros, parceiros, governo e outros actores) com vista a garantir o acesso universal </w:t>
      </w:r>
      <w:r w:rsidR="00781114" w:rsidRPr="007D3D3A">
        <w:rPr>
          <w:rFonts w:asciiTheme="minorHAnsi" w:hAnsiTheme="minorHAnsi" w:cstheme="minorHAnsi"/>
        </w:rPr>
        <w:t xml:space="preserve">aos </w:t>
      </w:r>
      <w:r w:rsidR="004F1F55">
        <w:rPr>
          <w:rFonts w:asciiTheme="minorHAnsi" w:hAnsiTheme="minorHAnsi" w:cstheme="minorHAnsi"/>
        </w:rPr>
        <w:t>serviços de saúde em Moçambique.</w:t>
      </w:r>
    </w:p>
    <w:p w14:paraId="2FF128DF" w14:textId="29CE44AD" w:rsidR="00AF64EE" w:rsidRPr="007D3D3A" w:rsidRDefault="006A619F" w:rsidP="00F467E8">
      <w:pPr>
        <w:pStyle w:val="Body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Produzir, sistematizar, </w:t>
      </w:r>
      <w:r w:rsidR="00AF64EE"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partilhar</w:t>
      </w:r>
      <w:r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</w:t>
      </w:r>
      <w:r w:rsidR="00F467E8"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conhecimentos e informações</w:t>
      </w:r>
      <w:r w:rsidR="00AF64EE" w:rsidRPr="004F1F55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s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obre</w:t>
      </w:r>
      <w:r w:rsidR="00781114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os </w:t>
      </w:r>
      <w:r w:rsidR="001B0C9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C</w:t>
      </w:r>
      <w:r w:rsidR="00AF64E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uidados de </w:t>
      </w:r>
      <w:r w:rsidR="001B0C9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S</w:t>
      </w:r>
      <w:r w:rsidR="00AF64E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aúde </w:t>
      </w:r>
      <w:r w:rsidR="001B0C9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P</w:t>
      </w:r>
      <w:r w:rsidR="00F73662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rimários</w:t>
      </w:r>
      <w:r w:rsidR="00F73662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(CSP), os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B0C9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D</w:t>
      </w:r>
      <w:r w:rsidR="00AF64E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eterminantes </w:t>
      </w:r>
      <w:r w:rsidR="001B0C9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S</w:t>
      </w:r>
      <w:r w:rsidR="00AF64E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ociais de </w:t>
      </w:r>
      <w:r w:rsidR="001B0C9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S</w:t>
      </w:r>
      <w:r w:rsidR="00AF64E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aúde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(DSS)</w:t>
      </w:r>
      <w:r w:rsidR="0096187F" w:rsidRPr="007D3D3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promovendo o </w:t>
      </w:r>
      <w:r w:rsidR="00AF64EE" w:rsidRPr="004F1F55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Direito à Saúde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2D7036B9" w14:textId="77777777" w:rsidR="00EA3C8B" w:rsidRPr="007D3D3A" w:rsidRDefault="00EA3C8B" w:rsidP="00316375">
      <w:pPr>
        <w:pStyle w:val="Bod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57EE7DAE" w14:textId="322EB91E" w:rsidR="00AF64EE" w:rsidRPr="000C0246" w:rsidRDefault="00AF64EE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bCs/>
          <w:color w:val="0070C0"/>
        </w:rPr>
        <w:t>Artigo</w:t>
      </w:r>
      <w:r w:rsidR="001B0C9E" w:rsidRPr="000C0246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0C0246">
        <w:rPr>
          <w:rFonts w:asciiTheme="minorHAnsi" w:hAnsiTheme="minorHAnsi" w:cstheme="minorHAnsi"/>
          <w:b/>
          <w:bCs/>
          <w:color w:val="0070C0"/>
        </w:rPr>
        <w:t>IV</w:t>
      </w:r>
      <w:r w:rsidR="00316375" w:rsidRPr="000C0246">
        <w:rPr>
          <w:rFonts w:asciiTheme="minorHAnsi" w:hAnsiTheme="minorHAnsi" w:cstheme="minorHAnsi"/>
          <w:b/>
          <w:bCs/>
          <w:color w:val="0070C0"/>
        </w:rPr>
        <w:t xml:space="preserve">: </w:t>
      </w:r>
      <w:r w:rsidRPr="000C0246">
        <w:rPr>
          <w:rFonts w:asciiTheme="minorHAnsi" w:hAnsiTheme="minorHAnsi" w:cstheme="minorHAnsi"/>
          <w:b/>
          <w:color w:val="0070C0"/>
        </w:rPr>
        <w:t>Âmbito da cooperação</w:t>
      </w:r>
    </w:p>
    <w:p w14:paraId="735869C1" w14:textId="77777777" w:rsidR="00AF64EE" w:rsidRPr="007D3D3A" w:rsidRDefault="00AF64EE" w:rsidP="00316375">
      <w:pPr>
        <w:pStyle w:val="ListParagraph"/>
        <w:tabs>
          <w:tab w:val="left" w:pos="2934"/>
        </w:tabs>
        <w:spacing w:line="276" w:lineRule="auto"/>
        <w:ind w:left="0"/>
        <w:contextualSpacing/>
        <w:rPr>
          <w:rFonts w:asciiTheme="minorHAnsi" w:hAnsiTheme="minorHAnsi" w:cstheme="minorHAnsi"/>
        </w:rPr>
      </w:pPr>
    </w:p>
    <w:p w14:paraId="21DE0062" w14:textId="3B7644FF" w:rsidR="00AF64EE" w:rsidRPr="007D3D3A" w:rsidRDefault="00AF64EE" w:rsidP="004F1F55">
      <w:pPr>
        <w:pStyle w:val="ListParagraph"/>
        <w:tabs>
          <w:tab w:val="left" w:pos="2934"/>
        </w:tabs>
        <w:spacing w:line="276" w:lineRule="auto"/>
        <w:ind w:left="357"/>
        <w:contextualSpacing/>
        <w:rPr>
          <w:rFonts w:asciiTheme="minorHAnsi" w:hAnsiTheme="minorHAnsi" w:cstheme="minorHAnsi"/>
        </w:rPr>
      </w:pPr>
      <w:r w:rsidRPr="007D3D3A">
        <w:rPr>
          <w:rFonts w:asciiTheme="minorHAnsi" w:hAnsiTheme="minorHAnsi" w:cstheme="minorHAnsi"/>
        </w:rPr>
        <w:t xml:space="preserve">As duas Partes concordam em </w:t>
      </w:r>
      <w:r w:rsidRPr="004F1F55">
        <w:rPr>
          <w:rFonts w:asciiTheme="minorHAnsi" w:hAnsiTheme="minorHAnsi" w:cstheme="minorHAnsi"/>
          <w:b/>
          <w:color w:val="0070C0"/>
        </w:rPr>
        <w:t>cooperar no</w:t>
      </w:r>
      <w:r w:rsidR="006A619F" w:rsidRPr="004F1F55">
        <w:rPr>
          <w:rFonts w:asciiTheme="minorHAnsi" w:hAnsiTheme="minorHAnsi" w:cstheme="minorHAnsi"/>
          <w:b/>
          <w:color w:val="0070C0"/>
        </w:rPr>
        <w:t>s</w:t>
      </w:r>
      <w:r w:rsidRPr="004F1F55">
        <w:rPr>
          <w:rFonts w:asciiTheme="minorHAnsi" w:hAnsiTheme="minorHAnsi" w:cstheme="minorHAnsi"/>
          <w:b/>
          <w:color w:val="0070C0"/>
        </w:rPr>
        <w:t xml:space="preserve"> seguinte</w:t>
      </w:r>
      <w:r w:rsidR="006A619F" w:rsidRPr="004F1F55">
        <w:rPr>
          <w:rFonts w:asciiTheme="minorHAnsi" w:hAnsiTheme="minorHAnsi" w:cstheme="minorHAnsi"/>
          <w:b/>
          <w:color w:val="0070C0"/>
        </w:rPr>
        <w:t>s termos</w:t>
      </w:r>
      <w:r w:rsidR="00316375" w:rsidRPr="007D3D3A">
        <w:rPr>
          <w:rFonts w:asciiTheme="minorHAnsi" w:hAnsiTheme="minorHAnsi" w:cstheme="minorHAnsi"/>
        </w:rPr>
        <w:t>:</w:t>
      </w:r>
    </w:p>
    <w:p w14:paraId="4341B484" w14:textId="77777777" w:rsidR="00316375" w:rsidRPr="007D3D3A" w:rsidRDefault="00316375" w:rsidP="00316375">
      <w:pPr>
        <w:pStyle w:val="ListParagraph"/>
        <w:tabs>
          <w:tab w:val="left" w:pos="2934"/>
        </w:tabs>
        <w:spacing w:line="276" w:lineRule="auto"/>
        <w:ind w:left="0"/>
        <w:contextualSpacing/>
        <w:rPr>
          <w:rFonts w:asciiTheme="minorHAnsi" w:hAnsiTheme="minorHAnsi" w:cstheme="minorHAnsi"/>
        </w:rPr>
      </w:pPr>
    </w:p>
    <w:p w14:paraId="5CC17F66" w14:textId="646103B7" w:rsidR="00AF64EE" w:rsidRPr="007D3D3A" w:rsidRDefault="00AF64EE" w:rsidP="00F467E8">
      <w:pPr>
        <w:pStyle w:val="Body"/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Elaboração conjunta de cursos de capacitação de curta e média duração</w:t>
      </w:r>
      <w:r w:rsidR="002B0EF5" w:rsidRPr="007D3D3A">
        <w:rPr>
          <w:rFonts w:asciiTheme="minorHAnsi" w:hAnsiTheme="minorHAnsi" w:cstheme="minorHAnsi"/>
          <w:sz w:val="24"/>
          <w:szCs w:val="24"/>
          <w:lang w:val="pt-PT"/>
        </w:rPr>
        <w:t>, em regime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presencial e</w:t>
      </w:r>
      <w:r w:rsidR="002B0EF5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A5D46" w:rsidRPr="000A5D46">
        <w:rPr>
          <w:rFonts w:asciiTheme="minorHAnsi" w:hAnsiTheme="minorHAnsi" w:cstheme="minorHAnsi"/>
          <w:i/>
          <w:sz w:val="24"/>
          <w:szCs w:val="24"/>
          <w:lang w:val="pt-PT"/>
        </w:rPr>
        <w:t>Online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0641570E" w14:textId="77777777" w:rsidR="00AF64EE" w:rsidRPr="007D3D3A" w:rsidRDefault="00AF64EE" w:rsidP="00F467E8">
      <w:pPr>
        <w:pStyle w:val="Body"/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Elaboração conjunta de planos de trabalho;</w:t>
      </w:r>
    </w:p>
    <w:p w14:paraId="13B57640" w14:textId="3EA98988" w:rsidR="00AF64EE" w:rsidRPr="007D3D3A" w:rsidRDefault="001B0C9E" w:rsidP="00F467E8">
      <w:pPr>
        <w:pStyle w:val="Body"/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Promoção de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programas de troca de experiências;</w:t>
      </w:r>
    </w:p>
    <w:p w14:paraId="338637A3" w14:textId="4C1B697E" w:rsidR="00AF64EE" w:rsidRPr="007D3D3A" w:rsidRDefault="00AF64EE" w:rsidP="00F467E8">
      <w:pPr>
        <w:pStyle w:val="Body"/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Atribuição de certificados de form</w:t>
      </w:r>
      <w:r w:rsidR="00604E16" w:rsidRPr="007D3D3A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2B0EF5" w:rsidRPr="007D3D3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B0C9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em parceria com instituições de ensino, </w:t>
      </w:r>
      <w:r w:rsidR="002B0EF5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 nível nacional </w:t>
      </w:r>
      <w:r w:rsidR="001B0C9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e </w:t>
      </w:r>
      <w:r w:rsidR="00F94C4F" w:rsidRPr="007D3D3A">
        <w:rPr>
          <w:rFonts w:asciiTheme="minorHAnsi" w:hAnsiTheme="minorHAnsi" w:cstheme="minorHAnsi"/>
          <w:sz w:val="24"/>
          <w:szCs w:val="24"/>
          <w:lang w:val="pt-PT"/>
        </w:rPr>
        <w:t>internacional;</w:t>
      </w:r>
    </w:p>
    <w:p w14:paraId="3F113F82" w14:textId="1D4455C6" w:rsidR="00AF64EE" w:rsidRPr="007D3D3A" w:rsidRDefault="00AF64EE" w:rsidP="00F467E8">
      <w:pPr>
        <w:pStyle w:val="Body"/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Desenho de </w:t>
      </w:r>
      <w:r w:rsidR="001B0C9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acções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de advocacia</w:t>
      </w:r>
      <w:r w:rsidR="00F73662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e campanhas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p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ara promoção do </w:t>
      </w:r>
      <w:r w:rsidR="00F467E8"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Direito à Saúde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657B43BB" w14:textId="77777777" w:rsidR="00EA3C8B" w:rsidRPr="007D3D3A" w:rsidRDefault="00EA3C8B" w:rsidP="00316375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7C6A2292" w14:textId="113A39DD" w:rsidR="00AF64EE" w:rsidRPr="000C0246" w:rsidRDefault="00AF64EE" w:rsidP="00316375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0070C0"/>
        </w:rPr>
      </w:pPr>
      <w:r w:rsidRPr="000C0246">
        <w:rPr>
          <w:rFonts w:asciiTheme="minorHAnsi" w:hAnsiTheme="minorHAnsi" w:cstheme="minorHAnsi"/>
          <w:b/>
          <w:bCs/>
          <w:color w:val="0070C0"/>
        </w:rPr>
        <w:t>Artigo V</w:t>
      </w:r>
      <w:r w:rsidR="00316375" w:rsidRPr="000C0246">
        <w:rPr>
          <w:rFonts w:asciiTheme="minorHAnsi" w:hAnsiTheme="minorHAnsi" w:cstheme="minorHAnsi"/>
          <w:b/>
          <w:bCs/>
          <w:color w:val="0070C0"/>
        </w:rPr>
        <w:t xml:space="preserve">: </w:t>
      </w:r>
      <w:r w:rsidRPr="000C0246">
        <w:rPr>
          <w:rFonts w:asciiTheme="minorHAnsi" w:hAnsiTheme="minorHAnsi" w:cstheme="minorHAnsi"/>
          <w:b/>
          <w:bCs/>
          <w:color w:val="0070C0"/>
        </w:rPr>
        <w:t>Ár</w:t>
      </w:r>
      <w:r w:rsidR="00316375" w:rsidRPr="000C0246">
        <w:rPr>
          <w:rFonts w:asciiTheme="minorHAnsi" w:hAnsiTheme="minorHAnsi" w:cstheme="minorHAnsi"/>
          <w:b/>
          <w:bCs/>
          <w:color w:val="0070C0"/>
        </w:rPr>
        <w:t>eas geográficas de intervenção</w:t>
      </w:r>
    </w:p>
    <w:p w14:paraId="01CA8D35" w14:textId="77777777" w:rsidR="00316375" w:rsidRPr="007D3D3A" w:rsidRDefault="00316375" w:rsidP="003163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EBD3C72" w14:textId="297AE595" w:rsidR="00AF64EE" w:rsidRPr="007D3D3A" w:rsidRDefault="00AF64EE" w:rsidP="000A5D4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D3D3A">
        <w:rPr>
          <w:rFonts w:asciiTheme="minorHAnsi" w:hAnsiTheme="minorHAnsi" w:cstheme="minorHAnsi"/>
        </w:rPr>
        <w:t xml:space="preserve">A cobertura geográfica das intervenções abrangerá </w:t>
      </w:r>
      <w:r w:rsidR="00F94C4F" w:rsidRPr="007D3D3A">
        <w:rPr>
          <w:rFonts w:asciiTheme="minorHAnsi" w:hAnsiTheme="minorHAnsi" w:cstheme="minorHAnsi"/>
        </w:rPr>
        <w:t xml:space="preserve">todo o território </w:t>
      </w:r>
      <w:r w:rsidRPr="007D3D3A">
        <w:rPr>
          <w:rFonts w:asciiTheme="minorHAnsi" w:hAnsiTheme="minorHAnsi" w:cstheme="minorHAnsi"/>
        </w:rPr>
        <w:t>nacio</w:t>
      </w:r>
      <w:r w:rsidR="00D83E66" w:rsidRPr="007D3D3A">
        <w:rPr>
          <w:rFonts w:asciiTheme="minorHAnsi" w:hAnsiTheme="minorHAnsi" w:cstheme="minorHAnsi"/>
        </w:rPr>
        <w:t>nal, em todas as províncias</w:t>
      </w:r>
      <w:r w:rsidR="00316375" w:rsidRPr="007D3D3A">
        <w:rPr>
          <w:rFonts w:asciiTheme="minorHAnsi" w:hAnsiTheme="minorHAnsi" w:cstheme="minorHAnsi"/>
        </w:rPr>
        <w:t>.</w:t>
      </w:r>
    </w:p>
    <w:p w14:paraId="44E25006" w14:textId="77777777" w:rsidR="00EA3C8B" w:rsidRPr="007D3D3A" w:rsidRDefault="00EA3C8B" w:rsidP="003163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AD054AC" w14:textId="38590B91" w:rsidR="00AF64EE" w:rsidRPr="000C0246" w:rsidRDefault="00AF64EE" w:rsidP="00316375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0070C0"/>
        </w:rPr>
      </w:pPr>
      <w:r w:rsidRPr="000C0246">
        <w:rPr>
          <w:rFonts w:asciiTheme="minorHAnsi" w:hAnsiTheme="minorHAnsi" w:cstheme="minorHAnsi"/>
          <w:b/>
          <w:bCs/>
          <w:color w:val="0070C0"/>
        </w:rPr>
        <w:t>Artigo VI</w:t>
      </w:r>
      <w:r w:rsidR="00F467E8" w:rsidRPr="000C0246">
        <w:rPr>
          <w:rFonts w:asciiTheme="minorHAnsi" w:hAnsiTheme="minorHAnsi" w:cstheme="minorHAnsi"/>
          <w:b/>
          <w:bCs/>
          <w:color w:val="0070C0"/>
        </w:rPr>
        <w:t>: Actividades</w:t>
      </w:r>
    </w:p>
    <w:p w14:paraId="554D40F2" w14:textId="77777777" w:rsidR="00AF64EE" w:rsidRPr="007D3D3A" w:rsidRDefault="00AF64EE" w:rsidP="00F467E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FC16480" w14:textId="68446AB5" w:rsidR="00AF64EE" w:rsidRPr="007D3D3A" w:rsidRDefault="00AF64EE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Capacita</w:t>
      </w:r>
      <w:r w:rsidR="00E96BB0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r</w:t>
      </w: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activistas em saúde</w:t>
      </w:r>
      <w:r w:rsidRPr="000A5D46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D83E66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em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diversos cursos </w:t>
      </w:r>
      <w:r w:rsidR="001B0C9E" w:rsidRPr="007D3D3A">
        <w:rPr>
          <w:rFonts w:asciiTheme="minorHAnsi" w:hAnsiTheme="minorHAnsi" w:cstheme="minorHAnsi"/>
          <w:sz w:val="24"/>
          <w:szCs w:val="24"/>
          <w:lang w:val="pt-PT"/>
        </w:rPr>
        <w:t>da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6C5B6FBC" w14:textId="31A250C1" w:rsidR="007D3D3A" w:rsidRPr="000A5D46" w:rsidRDefault="007D3D3A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Elaborar cursos de corta duração</w:t>
      </w:r>
      <w:r w:rsidRPr="000A5D46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0A5D46">
        <w:rPr>
          <w:rFonts w:asciiTheme="minorHAnsi" w:hAnsiTheme="minorHAnsi" w:cstheme="minorHAnsi"/>
          <w:sz w:val="24"/>
          <w:szCs w:val="24"/>
          <w:lang w:val="pt-PT"/>
        </w:rPr>
        <w:t>sobre as temáticas de interesse das partes;</w:t>
      </w:r>
    </w:p>
    <w:p w14:paraId="3B00C23F" w14:textId="6A02BAED" w:rsidR="007D3D3A" w:rsidRPr="000A5D46" w:rsidRDefault="007D3D3A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Ministrar em conjunto os cursos</w:t>
      </w:r>
      <w:r w:rsidRPr="000A5D46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0A5D46">
        <w:rPr>
          <w:rFonts w:asciiTheme="minorHAnsi" w:hAnsiTheme="minorHAnsi" w:cstheme="minorHAnsi"/>
          <w:sz w:val="24"/>
          <w:szCs w:val="24"/>
          <w:lang w:val="pt-PT"/>
        </w:rPr>
        <w:t>desenhados, se possível, no formato presencial;</w:t>
      </w:r>
    </w:p>
    <w:p w14:paraId="6B5AE4DA" w14:textId="05C9F303" w:rsidR="007D3D3A" w:rsidRPr="000A5D46" w:rsidRDefault="007D3D3A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Fazer a tutoria dos cursos Online</w:t>
      </w:r>
      <w:r w:rsidRPr="000A5D46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311A0A9F" w14:textId="2985CB35" w:rsidR="00AF64EE" w:rsidRPr="007D3D3A" w:rsidRDefault="00AF64EE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Dar suporte técnico ao MISA</w:t>
      </w:r>
      <w:r w:rsidR="00D83E66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U</w:t>
      </w:r>
      <w:r w:rsidR="00D83E66" w:rsidRPr="000A5D46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D83E66" w:rsidRPr="007D3D3A">
        <w:rPr>
          <w:rFonts w:asciiTheme="minorHAnsi" w:hAnsiTheme="minorHAnsi" w:cstheme="minorHAnsi"/>
          <w:sz w:val="24"/>
          <w:szCs w:val="24"/>
          <w:lang w:val="pt-PT"/>
        </w:rPr>
        <w:t>na elaboração de instrumentos-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chave sobre </w:t>
      </w:r>
      <w:r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CSP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4F1637A0" w14:textId="6343FD95" w:rsidR="00AF64EE" w:rsidRPr="007D3D3A" w:rsidRDefault="00AF64EE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Mobiliza</w:t>
      </w:r>
      <w:r w:rsidR="00E96BB0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r</w:t>
      </w: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recursos financeiros e materiais</w:t>
      </w:r>
      <w:r w:rsidRPr="000A5D46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para garantir o pleno funcionamento da </w:t>
      </w:r>
      <w:r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2260C201" w14:textId="1ED426FF" w:rsidR="00AF64EE" w:rsidRPr="007D3D3A" w:rsidRDefault="00AF64EE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Avaliar e monitorar o fluxo de participação</w:t>
      </w:r>
      <w:r w:rsidR="00F73662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/</w:t>
      </w:r>
      <w:r w:rsidR="00F73662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inscrição dos activistas em saúde e outros actores sociais nos cursos da </w:t>
      </w:r>
      <w:r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74FF61C6" w14:textId="52F17632" w:rsidR="00AF64EE" w:rsidRPr="007D3D3A" w:rsidRDefault="00D83E66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Divulgar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e </w:t>
      </w:r>
      <w:r w:rsidR="00AF64EE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incentivar a participação</w:t>
      </w:r>
      <w:r w:rsidR="00AF64EE" w:rsidRPr="000A5D46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nos cursos </w:t>
      </w:r>
      <w:r w:rsidR="001B0C9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ministrados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pela </w:t>
      </w:r>
      <w:r w:rsidR="00AF64EE"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0456D8BA" w14:textId="33A4F000" w:rsidR="00AF64EE" w:rsidRPr="007D3D3A" w:rsidRDefault="00AF64EE" w:rsidP="00F467E8">
      <w:pPr>
        <w:pStyle w:val="Bod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Garantir a </w:t>
      </w: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atribuição de certificado</w:t>
      </w:r>
      <w:r w:rsidR="005A4134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s</w:t>
      </w:r>
      <w:r w:rsidR="00F73662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</w:t>
      </w:r>
      <w:r w:rsidR="005A4134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/</w:t>
      </w:r>
      <w:r w:rsidR="00F73662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</w:t>
      </w:r>
      <w:r w:rsidR="000A5D46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diplomas</w:t>
      </w:r>
      <w:r w:rsidR="000A5D46" w:rsidRPr="000A5D46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0A5D46">
        <w:rPr>
          <w:rFonts w:asciiTheme="minorHAnsi" w:hAnsiTheme="minorHAnsi" w:cstheme="minorHAnsi"/>
          <w:sz w:val="24"/>
          <w:szCs w:val="24"/>
          <w:lang w:val="pt-PT"/>
        </w:rPr>
        <w:t>a todas as pessoas</w:t>
      </w:r>
      <w:r w:rsidR="005A4134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que complet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am os cursos com sucesso</w:t>
      </w:r>
      <w:r w:rsidR="005A4134" w:rsidRPr="007D3D3A">
        <w:rPr>
          <w:rFonts w:asciiTheme="minorHAnsi" w:hAnsiTheme="minorHAnsi" w:cstheme="minorHAnsi"/>
          <w:sz w:val="24"/>
          <w:szCs w:val="24"/>
          <w:lang w:val="pt-PT"/>
        </w:rPr>
        <w:t>, dentro da prevista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carga horária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3924D005" w14:textId="77777777" w:rsidR="00EA3C8B" w:rsidRPr="007D3D3A" w:rsidRDefault="00EA3C8B" w:rsidP="00316375">
      <w:pPr>
        <w:tabs>
          <w:tab w:val="left" w:pos="3478"/>
        </w:tabs>
        <w:spacing w:line="276" w:lineRule="auto"/>
        <w:rPr>
          <w:rFonts w:asciiTheme="minorHAnsi" w:hAnsiTheme="minorHAnsi" w:cstheme="minorHAnsi"/>
          <w:bCs/>
        </w:rPr>
      </w:pPr>
    </w:p>
    <w:p w14:paraId="5CA784F8" w14:textId="0171DD00" w:rsidR="00AF64EE" w:rsidRPr="000C0246" w:rsidRDefault="005A4134" w:rsidP="00316375">
      <w:pPr>
        <w:tabs>
          <w:tab w:val="left" w:pos="347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0C0246">
        <w:rPr>
          <w:rFonts w:asciiTheme="minorHAnsi" w:hAnsiTheme="minorHAnsi" w:cstheme="minorHAnsi"/>
          <w:b/>
          <w:bCs/>
          <w:color w:val="0070C0"/>
        </w:rPr>
        <w:t xml:space="preserve">Artigo </w:t>
      </w:r>
      <w:r w:rsidR="00AF64EE" w:rsidRPr="000C0246">
        <w:rPr>
          <w:rFonts w:asciiTheme="minorHAnsi" w:hAnsiTheme="minorHAnsi" w:cstheme="minorHAnsi"/>
          <w:b/>
          <w:bCs/>
          <w:color w:val="0070C0"/>
        </w:rPr>
        <w:t>VII</w:t>
      </w:r>
      <w:r w:rsidR="00F467E8" w:rsidRPr="000C0246">
        <w:rPr>
          <w:rFonts w:asciiTheme="minorHAnsi" w:hAnsiTheme="minorHAnsi" w:cstheme="minorHAnsi"/>
          <w:b/>
          <w:bCs/>
          <w:color w:val="0070C0"/>
        </w:rPr>
        <w:t>: Propriedade intelectual</w:t>
      </w:r>
    </w:p>
    <w:p w14:paraId="78971DDC" w14:textId="77777777" w:rsidR="00930EB6" w:rsidRPr="007D3D3A" w:rsidRDefault="00930EB6" w:rsidP="00F467E8">
      <w:pPr>
        <w:tabs>
          <w:tab w:val="left" w:pos="3478"/>
        </w:tabs>
        <w:spacing w:line="276" w:lineRule="auto"/>
        <w:rPr>
          <w:rFonts w:asciiTheme="minorHAnsi" w:hAnsiTheme="minorHAnsi" w:cstheme="minorHAnsi"/>
          <w:bCs/>
        </w:rPr>
      </w:pPr>
    </w:p>
    <w:p w14:paraId="38FF8522" w14:textId="539405EE" w:rsidR="00930EB6" w:rsidRPr="000A5D46" w:rsidRDefault="007D3D3A" w:rsidP="00F467E8">
      <w:pPr>
        <w:pStyle w:val="Body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A5D46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930EB6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 conteúdos </w:t>
      </w:r>
      <w:r w:rsidR="000A5D46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formativos, </w:t>
      </w:r>
      <w:r w:rsidR="00930EB6" w:rsidRPr="000A5D46">
        <w:rPr>
          <w:rFonts w:asciiTheme="minorHAnsi" w:hAnsiTheme="minorHAnsi" w:cstheme="minorHAnsi"/>
          <w:sz w:val="24"/>
          <w:szCs w:val="24"/>
          <w:lang w:val="pt-PT"/>
        </w:rPr>
        <w:t>informativos e</w:t>
      </w:r>
      <w:r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B237C9" w:rsidRPr="000A5D46">
        <w:rPr>
          <w:rFonts w:asciiTheme="minorHAnsi" w:hAnsiTheme="minorHAnsi" w:cstheme="minorHAnsi"/>
          <w:sz w:val="24"/>
          <w:szCs w:val="24"/>
          <w:lang w:val="pt-PT"/>
        </w:rPr>
        <w:t>/</w:t>
      </w:r>
      <w:r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30EB6" w:rsidRPr="000A5D46">
        <w:rPr>
          <w:rFonts w:asciiTheme="minorHAnsi" w:hAnsiTheme="minorHAnsi" w:cstheme="minorHAnsi"/>
          <w:sz w:val="24"/>
          <w:szCs w:val="24"/>
          <w:lang w:val="pt-PT"/>
        </w:rPr>
        <w:t>ou pesquisas</w:t>
      </w:r>
      <w:r w:rsidR="00B237C9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 que</w:t>
      </w:r>
      <w:r w:rsidRPr="000A5D46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B237C9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 no âmbito da parceria</w:t>
      </w:r>
      <w:r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, sejam </w:t>
      </w:r>
      <w:r w:rsidR="000A5D46" w:rsidRPr="000A5D46">
        <w:rPr>
          <w:rFonts w:asciiTheme="minorHAnsi" w:hAnsiTheme="minorHAnsi" w:cstheme="minorHAnsi"/>
          <w:sz w:val="24"/>
          <w:szCs w:val="24"/>
          <w:lang w:val="pt-PT"/>
        </w:rPr>
        <w:t>desenvolvidos</w:t>
      </w:r>
      <w:r w:rsidR="00B237C9" w:rsidRPr="000A5D46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2D215B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 são </w:t>
      </w:r>
      <w:r w:rsidR="000A5D46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D215B"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propriedade </w:t>
      </w:r>
      <w:r w:rsidRPr="000A5D46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intelectual </w:t>
      </w:r>
      <w:r w:rsidR="00930EB6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e </w:t>
      </w:r>
      <w:r w:rsidR="000A5D46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tem a </w:t>
      </w:r>
      <w:r w:rsidR="00930EB6" w:rsidRPr="000A5D46">
        <w:rPr>
          <w:rFonts w:asciiTheme="minorHAnsi" w:hAnsiTheme="minorHAnsi" w:cstheme="minorHAnsi"/>
          <w:sz w:val="24"/>
          <w:szCs w:val="24"/>
          <w:lang w:val="pt-PT"/>
        </w:rPr>
        <w:t xml:space="preserve">autoria da </w:t>
      </w:r>
      <w:r w:rsidR="00930EB6"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0A5D46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797296EF" w14:textId="62AC434A" w:rsidR="000E1F50" w:rsidRPr="007D3D3A" w:rsidRDefault="00930EB6" w:rsidP="00F467E8">
      <w:pPr>
        <w:pStyle w:val="Body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A produção de materiais</w:t>
      </w:r>
      <w:r w:rsidR="007D3D3A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ou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pesquisa</w:t>
      </w:r>
      <w:r w:rsidR="007D3D3A" w:rsidRPr="007D3D3A">
        <w:rPr>
          <w:rFonts w:asciiTheme="minorHAnsi" w:hAnsiTheme="minorHAnsi" w:cstheme="minorHAnsi"/>
          <w:sz w:val="24"/>
          <w:szCs w:val="24"/>
          <w:lang w:val="pt-PT"/>
        </w:rPr>
        <w:t>s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da iniciativa da </w:t>
      </w:r>
      <w:r w:rsidR="000A5D46">
        <w:rPr>
          <w:rFonts w:asciiTheme="minorHAnsi" w:hAnsiTheme="minorHAnsi" w:cstheme="minorHAnsi"/>
          <w:sz w:val="24"/>
          <w:szCs w:val="24"/>
          <w:lang w:val="pt-PT"/>
        </w:rPr>
        <w:t>entidade parceira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A5D46">
        <w:rPr>
          <w:rFonts w:asciiTheme="minorHAnsi" w:hAnsiTheme="minorHAnsi" w:cstheme="minorHAnsi"/>
          <w:sz w:val="24"/>
          <w:szCs w:val="24"/>
          <w:lang w:val="pt-PT"/>
        </w:rPr>
        <w:t>serão de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propriedade</w:t>
      </w:r>
      <w:r w:rsidR="007D3D3A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e </w:t>
      </w:r>
      <w:r w:rsidR="000A5D46">
        <w:rPr>
          <w:rFonts w:asciiTheme="minorHAnsi" w:hAnsiTheme="minorHAnsi" w:cstheme="minorHAnsi"/>
          <w:sz w:val="24"/>
          <w:szCs w:val="24"/>
          <w:lang w:val="pt-PT"/>
        </w:rPr>
        <w:t xml:space="preserve">terão a </w:t>
      </w:r>
      <w:r w:rsidR="007D3D3A" w:rsidRPr="007D3D3A">
        <w:rPr>
          <w:rFonts w:asciiTheme="minorHAnsi" w:hAnsiTheme="minorHAnsi" w:cstheme="minorHAnsi"/>
          <w:sz w:val="24"/>
          <w:szCs w:val="24"/>
          <w:lang w:val="pt-PT"/>
        </w:rPr>
        <w:t>autoria da mesma, partilhando se</w:t>
      </w:r>
      <w:r w:rsidR="000A5D46">
        <w:rPr>
          <w:rFonts w:asciiTheme="minorHAnsi" w:hAnsiTheme="minorHAnsi" w:cstheme="minorHAnsi"/>
          <w:sz w:val="24"/>
          <w:szCs w:val="24"/>
          <w:lang w:val="pt-PT"/>
        </w:rPr>
        <w:t>u</w:t>
      </w:r>
      <w:r w:rsidR="007D3D3A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uso com a </w:t>
      </w:r>
      <w:r w:rsidR="007D3D3A" w:rsidRPr="000A5D46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544D217D" w14:textId="77777777" w:rsidR="00EA3C8B" w:rsidRPr="007D3D3A" w:rsidRDefault="00EA3C8B" w:rsidP="00F467E8">
      <w:pPr>
        <w:tabs>
          <w:tab w:val="left" w:pos="3478"/>
        </w:tabs>
        <w:spacing w:line="276" w:lineRule="auto"/>
        <w:rPr>
          <w:rFonts w:asciiTheme="minorHAnsi" w:hAnsiTheme="minorHAnsi" w:cstheme="minorHAnsi"/>
          <w:bCs/>
        </w:rPr>
      </w:pPr>
    </w:p>
    <w:p w14:paraId="29E86E2A" w14:textId="5168C378" w:rsidR="00AF64EE" w:rsidRPr="000C0246" w:rsidRDefault="00AF64EE" w:rsidP="00316375">
      <w:pPr>
        <w:tabs>
          <w:tab w:val="left" w:pos="3478"/>
        </w:tabs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bCs/>
          <w:color w:val="0070C0"/>
        </w:rPr>
        <w:t>Artigo VIII</w:t>
      </w:r>
      <w:r w:rsidR="00F467E8" w:rsidRPr="000C0246">
        <w:rPr>
          <w:rFonts w:asciiTheme="minorHAnsi" w:hAnsiTheme="minorHAnsi" w:cstheme="minorHAnsi"/>
          <w:b/>
          <w:bCs/>
          <w:color w:val="0070C0"/>
        </w:rPr>
        <w:t xml:space="preserve">: </w:t>
      </w:r>
      <w:r w:rsidR="001B0C9E" w:rsidRPr="000C0246">
        <w:rPr>
          <w:rFonts w:asciiTheme="minorHAnsi" w:hAnsiTheme="minorHAnsi" w:cstheme="minorHAnsi"/>
          <w:b/>
          <w:bCs/>
          <w:color w:val="0070C0"/>
        </w:rPr>
        <w:t>Compromissos</w:t>
      </w:r>
    </w:p>
    <w:p w14:paraId="54D70B70" w14:textId="77777777" w:rsidR="00AF64EE" w:rsidRPr="007D3D3A" w:rsidRDefault="00AF64EE" w:rsidP="00F467E8">
      <w:pPr>
        <w:tabs>
          <w:tab w:val="left" w:pos="3478"/>
        </w:tabs>
        <w:spacing w:line="276" w:lineRule="auto"/>
        <w:rPr>
          <w:rFonts w:asciiTheme="minorHAnsi" w:hAnsiTheme="minorHAnsi" w:cstheme="minorHAnsi"/>
        </w:rPr>
      </w:pPr>
    </w:p>
    <w:p w14:paraId="58DE9AC8" w14:textId="64F652B4" w:rsidR="00AF64EE" w:rsidRPr="000A5D46" w:rsidRDefault="00AF64EE" w:rsidP="00316375">
      <w:pPr>
        <w:pStyle w:val="ListParagraph"/>
        <w:spacing w:line="276" w:lineRule="auto"/>
        <w:ind w:left="0"/>
        <w:contextualSpacing/>
        <w:rPr>
          <w:rFonts w:asciiTheme="minorHAnsi" w:hAnsiTheme="minorHAnsi" w:cstheme="minorHAnsi"/>
          <w:b/>
          <w:color w:val="0070C0"/>
        </w:rPr>
      </w:pPr>
      <w:bookmarkStart w:id="2" w:name="_Hlk531076753"/>
      <w:r w:rsidRPr="000A5D46">
        <w:rPr>
          <w:rFonts w:asciiTheme="minorHAnsi" w:hAnsiTheme="minorHAnsi" w:cstheme="minorHAnsi"/>
          <w:b/>
          <w:color w:val="0070C0"/>
        </w:rPr>
        <w:t>(Nome da instituição) compromete-se a:</w:t>
      </w:r>
    </w:p>
    <w:p w14:paraId="3B1FC29D" w14:textId="77777777" w:rsidR="00F467E8" w:rsidRPr="007D3D3A" w:rsidRDefault="00F467E8" w:rsidP="00316375">
      <w:pPr>
        <w:pStyle w:val="ListParagraph"/>
        <w:spacing w:line="276" w:lineRule="auto"/>
        <w:ind w:left="0"/>
        <w:contextualSpacing/>
        <w:rPr>
          <w:rFonts w:asciiTheme="minorHAnsi" w:hAnsiTheme="minorHAnsi" w:cstheme="minorHAnsi"/>
        </w:rPr>
      </w:pPr>
    </w:p>
    <w:p w14:paraId="6EE4D55A" w14:textId="03A35873" w:rsidR="00AF64EE" w:rsidRPr="007D3D3A" w:rsidRDefault="007D3D3A" w:rsidP="00F467E8">
      <w:pPr>
        <w:pStyle w:val="Body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Disponibilizar e m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obilizar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os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17E27" w:rsidRPr="00917E27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recursos humanos </w:t>
      </w:r>
      <w:r w:rsidRPr="00917E27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e </w:t>
      </w:r>
      <w:r w:rsidR="00917E27" w:rsidRPr="00917E27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técnicos</w:t>
      </w:r>
      <w:r w:rsidR="00917E27" w:rsidRPr="00917E27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>necessários para garantir a sustentabilida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de das actividades que constam n</w:t>
      </w:r>
      <w:r w:rsidR="00AF64EE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o </w:t>
      </w:r>
      <w:r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Acordo de Colaboração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4E28A910" w14:textId="5459083A" w:rsidR="00AF64EE" w:rsidRPr="007D3D3A" w:rsidRDefault="00AF64EE" w:rsidP="00F467E8">
      <w:pPr>
        <w:pStyle w:val="Body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lastRenderedPageBreak/>
        <w:t xml:space="preserve">Assegurar que todos </w:t>
      </w:r>
      <w:r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os serviços</w:t>
      </w:r>
      <w:r w:rsidR="00C63AB0"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,</w:t>
      </w:r>
      <w:r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 no âmbito da parceria</w:t>
      </w:r>
      <w:r w:rsidR="00C63AB0"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,</w:t>
      </w:r>
      <w:r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 sejam disponibilizados gratuitamente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aos beneficiários desta iniciativa</w:t>
      </w:r>
      <w:r w:rsidR="00CB5809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, sempre que oferecidos 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>pela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F467E8"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34757B6E" w14:textId="312AD71D" w:rsidR="00CB5809" w:rsidRPr="007D3D3A" w:rsidRDefault="00CB5809" w:rsidP="00F467E8">
      <w:pPr>
        <w:pStyle w:val="Body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Apoiar 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no processo de </w:t>
      </w:r>
      <w:r w:rsidRPr="00917E27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difusão dos cursos da </w:t>
      </w:r>
      <w:r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Pr="00917E27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atravé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s das suas próprias plataformas</w:t>
      </w:r>
      <w:r w:rsidR="00917E27">
        <w:rPr>
          <w:rFonts w:asciiTheme="minorHAnsi" w:hAnsiTheme="minorHAnsi" w:cstheme="minorHAnsi"/>
          <w:sz w:val="24"/>
          <w:szCs w:val="24"/>
          <w:lang w:val="pt-PT"/>
        </w:rPr>
        <w:t xml:space="preserve"> de comunicação e redes sociais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1E69C3AD" w14:textId="3F64B180" w:rsidR="00CB5809" w:rsidRPr="007D3D3A" w:rsidRDefault="00CB5809" w:rsidP="00F467E8">
      <w:pPr>
        <w:pStyle w:val="Body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Apoiar 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no </w:t>
      </w:r>
      <w:r w:rsidR="00C63AB0" w:rsidRPr="00917E27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processo de </w:t>
      </w:r>
      <w:r w:rsidRPr="00917E27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selecção</w:t>
      </w:r>
      <w:r w:rsidRPr="00917E27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for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mandos</w:t>
      </w:r>
      <w:r w:rsidR="00917E27">
        <w:rPr>
          <w:rFonts w:asciiTheme="minorHAnsi" w:hAnsiTheme="minorHAnsi" w:cstheme="minorHAnsi"/>
          <w:sz w:val="24"/>
          <w:szCs w:val="24"/>
          <w:lang w:val="pt-PT"/>
        </w:rPr>
        <w:t>/as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e tutores</w:t>
      </w:r>
      <w:r w:rsidR="00917E27">
        <w:rPr>
          <w:rFonts w:asciiTheme="minorHAnsi" w:hAnsiTheme="minorHAnsi" w:cstheme="minorHAnsi"/>
          <w:sz w:val="24"/>
          <w:szCs w:val="24"/>
          <w:lang w:val="pt-PT"/>
        </w:rPr>
        <w:t>/as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para os cursos;</w:t>
      </w:r>
    </w:p>
    <w:p w14:paraId="2D2B874C" w14:textId="7BF8B52F" w:rsidR="00AF64EE" w:rsidRPr="007D3D3A" w:rsidRDefault="00AF64EE" w:rsidP="00F467E8">
      <w:pPr>
        <w:pStyle w:val="Body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17E27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Partilhar informação</w:t>
      </w:r>
      <w:r w:rsidRPr="00917E27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sobre a situação dos cursos 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ministrados pela </w:t>
      </w:r>
      <w:r w:rsidR="00C63AB0" w:rsidRPr="00917E27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EAS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032EE050" w14:textId="7115FABC" w:rsidR="00AF64EE" w:rsidRPr="007D3D3A" w:rsidRDefault="00AF64EE" w:rsidP="00F467E8">
      <w:pPr>
        <w:pStyle w:val="Body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Assegurar a realização de todas as</w:t>
      </w:r>
      <w:r w:rsidR="00917E27">
        <w:rPr>
          <w:rFonts w:asciiTheme="minorHAnsi" w:hAnsiTheme="minorHAnsi" w:cstheme="minorHAnsi"/>
          <w:sz w:val="24"/>
          <w:szCs w:val="24"/>
          <w:lang w:val="pt-PT"/>
        </w:rPr>
        <w:t xml:space="preserve"> actividades e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obrigações previstas no presente </w:t>
      </w:r>
      <w:r w:rsidR="00917E27" w:rsidRPr="00ED159F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Acordo </w:t>
      </w:r>
      <w:r w:rsidRPr="00ED159F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 xml:space="preserve">de </w:t>
      </w:r>
      <w:r w:rsidR="00917E27" w:rsidRPr="00ED159F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Colaboração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.</w:t>
      </w:r>
      <w:bookmarkEnd w:id="2"/>
    </w:p>
    <w:p w14:paraId="2E0A91CD" w14:textId="77777777" w:rsidR="00EA3C8B" w:rsidRPr="007D3D3A" w:rsidRDefault="00EA3C8B" w:rsidP="00F467E8">
      <w:pPr>
        <w:spacing w:line="276" w:lineRule="auto"/>
        <w:rPr>
          <w:rFonts w:asciiTheme="minorHAnsi" w:hAnsiTheme="minorHAnsi" w:cstheme="minorHAnsi"/>
        </w:rPr>
      </w:pPr>
    </w:p>
    <w:p w14:paraId="386012F0" w14:textId="672AC5C6" w:rsidR="00AF64EE" w:rsidRPr="000C0246" w:rsidRDefault="00AF64EE" w:rsidP="00316375">
      <w:pPr>
        <w:pStyle w:val="ListParagraph"/>
        <w:spacing w:line="276" w:lineRule="auto"/>
        <w:ind w:left="0"/>
        <w:contextualSpacing/>
        <w:rPr>
          <w:rFonts w:asciiTheme="minorHAnsi" w:hAnsiTheme="minorHAnsi" w:cstheme="minorHAnsi"/>
          <w:b/>
          <w:color w:val="0070C0"/>
        </w:rPr>
      </w:pPr>
      <w:bookmarkStart w:id="3" w:name="_Hlk531079667"/>
      <w:r w:rsidRPr="000C0246">
        <w:rPr>
          <w:rFonts w:asciiTheme="minorHAnsi" w:hAnsiTheme="minorHAnsi" w:cstheme="minorHAnsi"/>
          <w:b/>
          <w:color w:val="0070C0"/>
        </w:rPr>
        <w:t xml:space="preserve">A </w:t>
      </w:r>
      <w:r w:rsidRPr="000A5D46">
        <w:rPr>
          <w:rFonts w:asciiTheme="minorHAnsi" w:hAnsiTheme="minorHAnsi" w:cstheme="minorHAnsi"/>
          <w:b/>
          <w:i/>
          <w:color w:val="0070C0"/>
        </w:rPr>
        <w:t>EAS</w:t>
      </w:r>
      <w:r w:rsidRPr="000C0246">
        <w:rPr>
          <w:rFonts w:asciiTheme="minorHAnsi" w:hAnsiTheme="minorHAnsi" w:cstheme="minorHAnsi"/>
          <w:b/>
          <w:color w:val="0070C0"/>
        </w:rPr>
        <w:t xml:space="preserve"> </w:t>
      </w:r>
      <w:r w:rsidR="000A5D46">
        <w:rPr>
          <w:rFonts w:asciiTheme="minorHAnsi" w:hAnsiTheme="minorHAnsi" w:cstheme="minorHAnsi"/>
          <w:b/>
          <w:color w:val="0070C0"/>
        </w:rPr>
        <w:t xml:space="preserve">(Aliança para a Saúde) </w:t>
      </w:r>
      <w:r w:rsidRPr="000C0246">
        <w:rPr>
          <w:rFonts w:asciiTheme="minorHAnsi" w:hAnsiTheme="minorHAnsi" w:cstheme="minorHAnsi"/>
          <w:b/>
          <w:color w:val="0070C0"/>
        </w:rPr>
        <w:t>compromete-se a:</w:t>
      </w:r>
    </w:p>
    <w:p w14:paraId="773C52A9" w14:textId="77777777" w:rsidR="00F467E8" w:rsidRPr="007D3D3A" w:rsidRDefault="00F467E8" w:rsidP="00316375">
      <w:pPr>
        <w:pStyle w:val="ListParagraph"/>
        <w:spacing w:line="276" w:lineRule="auto"/>
        <w:ind w:left="0"/>
        <w:contextualSpacing/>
        <w:rPr>
          <w:rFonts w:asciiTheme="minorHAnsi" w:hAnsiTheme="minorHAnsi" w:cstheme="minorHAnsi"/>
        </w:rPr>
      </w:pPr>
    </w:p>
    <w:p w14:paraId="58C34BAB" w14:textId="1168FD43" w:rsidR="00AF64EE" w:rsidRPr="007D3D3A" w:rsidRDefault="00AF64EE" w:rsidP="00F467E8">
      <w:pPr>
        <w:pStyle w:val="Body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Trabalhar em coordenação</w:t>
      </w:r>
      <w:r w:rsidRPr="00ED159F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com (</w:t>
      </w: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nome da instituição</w:t>
      </w:r>
      <w:r w:rsidR="007D3D3A">
        <w:rPr>
          <w:rFonts w:asciiTheme="minorHAnsi" w:hAnsiTheme="minorHAnsi" w:cstheme="minorHAnsi"/>
          <w:sz w:val="24"/>
          <w:szCs w:val="24"/>
          <w:lang w:val="pt-PT"/>
        </w:rPr>
        <w:t xml:space="preserve">) </w:t>
      </w:r>
      <w:r w:rsidR="007D3D3A" w:rsidRPr="00ED159F">
        <w:rPr>
          <w:rFonts w:asciiTheme="minorHAnsi" w:hAnsiTheme="minorHAnsi" w:cstheme="minorHAnsi"/>
          <w:sz w:val="24"/>
          <w:szCs w:val="24"/>
          <w:lang w:val="pt-PT"/>
        </w:rPr>
        <w:t>para o fornecimento dos cursos</w:t>
      </w:r>
      <w:r w:rsidR="00ED159F">
        <w:rPr>
          <w:rFonts w:asciiTheme="minorHAnsi" w:hAnsiTheme="minorHAnsi" w:cstheme="minorHAnsi"/>
          <w:sz w:val="24"/>
          <w:szCs w:val="24"/>
          <w:lang w:val="pt-PT"/>
        </w:rPr>
        <w:t xml:space="preserve"> estabelecidos em parceria</w:t>
      </w:r>
      <w:r w:rsidR="007D3D3A" w:rsidRPr="00ED159F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4A08D1FF" w14:textId="4D46EC1F" w:rsidR="00CB5809" w:rsidRPr="007D3D3A" w:rsidRDefault="00CB5809" w:rsidP="00F467E8">
      <w:pPr>
        <w:pStyle w:val="Body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Seleccionar os</w:t>
      </w:r>
      <w:r w:rsidR="00ED159F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/as</w:t>
      </w: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formandos</w:t>
      </w:r>
      <w:r w:rsidR="00ED159F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/as</w:t>
      </w: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 e tutores</w:t>
      </w:r>
      <w:r w:rsidR="00ED159F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/as</w:t>
      </w:r>
      <w:r w:rsidRPr="00ED159F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para os cursos;</w:t>
      </w:r>
    </w:p>
    <w:p w14:paraId="573ABEBA" w14:textId="7ED240E0" w:rsidR="00AF64EE" w:rsidRPr="007D3D3A" w:rsidRDefault="00F467E8" w:rsidP="00F467E8">
      <w:pPr>
        <w:pStyle w:val="Body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Produzir </w:t>
      </w:r>
      <w:r w:rsidR="00ED159F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os </w:t>
      </w:r>
      <w:r w:rsidR="00CB5809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mate</w:t>
      </w: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riais</w:t>
      </w:r>
      <w:r w:rsidRPr="00ED159F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ED159F">
        <w:rPr>
          <w:rFonts w:asciiTheme="minorHAnsi" w:hAnsiTheme="minorHAnsi" w:cstheme="minorHAnsi"/>
          <w:sz w:val="24"/>
          <w:szCs w:val="24"/>
          <w:lang w:val="pt-PT"/>
        </w:rPr>
        <w:t xml:space="preserve">necessários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para a difusão dos cursos;</w:t>
      </w:r>
    </w:p>
    <w:p w14:paraId="26353D9B" w14:textId="5C10C5C1" w:rsidR="00AF64EE" w:rsidRPr="007D3D3A" w:rsidRDefault="00AF64EE" w:rsidP="00F467E8">
      <w:pPr>
        <w:pStyle w:val="Body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Monitorar e produzir relatórios</w:t>
      </w:r>
      <w:r w:rsidRPr="00ED159F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para (</w:t>
      </w: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nome da instituição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) sobre os avanços operacionais das actividades descritas no Plano de Trabalho</w:t>
      </w:r>
      <w:r w:rsidR="007D3D3A">
        <w:rPr>
          <w:rFonts w:asciiTheme="minorHAnsi" w:hAnsiTheme="minorHAnsi" w:cstheme="minorHAnsi"/>
          <w:sz w:val="24"/>
          <w:szCs w:val="24"/>
          <w:lang w:val="pt-PT"/>
        </w:rPr>
        <w:t xml:space="preserve"> que seja elaborado no âmbito da parceria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1FD110F3" w14:textId="7A3BDE30" w:rsidR="00AF64EE" w:rsidRPr="007D3D3A" w:rsidRDefault="00AF64EE" w:rsidP="00F467E8">
      <w:pPr>
        <w:pStyle w:val="Body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Participar nas </w:t>
      </w:r>
      <w:r w:rsidR="007D3D3A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reuniões de coordenação</w:t>
      </w:r>
      <w:r w:rsidR="00ED159F" w:rsidRPr="00ED159F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ED159F">
        <w:rPr>
          <w:rFonts w:asciiTheme="minorHAnsi" w:hAnsiTheme="minorHAnsi" w:cstheme="minorHAnsi"/>
          <w:sz w:val="24"/>
          <w:szCs w:val="24"/>
          <w:lang w:val="pt-PT"/>
        </w:rPr>
        <w:t xml:space="preserve">e elaborar um </w:t>
      </w:r>
      <w:r w:rsidR="00ED159F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Plano de Trabalho</w:t>
      </w:r>
      <w:r w:rsidR="00ED159F" w:rsidRPr="00ED159F">
        <w:rPr>
          <w:rFonts w:asciiTheme="minorHAnsi" w:hAnsiTheme="minorHAnsi" w:cstheme="minorHAnsi"/>
          <w:color w:val="0070C0"/>
          <w:sz w:val="24"/>
          <w:szCs w:val="24"/>
          <w:lang w:val="pt-PT"/>
        </w:rPr>
        <w:t xml:space="preserve"> </w:t>
      </w:r>
      <w:r w:rsidR="00ED159F">
        <w:rPr>
          <w:rFonts w:asciiTheme="minorHAnsi" w:hAnsiTheme="minorHAnsi" w:cstheme="minorHAnsi"/>
          <w:sz w:val="24"/>
          <w:szCs w:val="24"/>
          <w:lang w:val="pt-PT"/>
        </w:rPr>
        <w:t>em conjunto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3283F88B" w14:textId="65C7D371" w:rsidR="00AF64EE" w:rsidRPr="007D3D3A" w:rsidRDefault="00AF64EE" w:rsidP="00F467E8">
      <w:pPr>
        <w:pStyle w:val="Body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Organizar </w:t>
      </w:r>
      <w:r w:rsidR="00F467E8" w:rsidRPr="00ED159F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Workshops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/</w:t>
      </w:r>
      <w:r w:rsidR="00ED159F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seminários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.</w:t>
      </w:r>
    </w:p>
    <w:bookmarkEnd w:id="3"/>
    <w:p w14:paraId="158C46AB" w14:textId="77777777" w:rsidR="00AF64EE" w:rsidRPr="007D3D3A" w:rsidRDefault="00AF64EE" w:rsidP="00316375">
      <w:pPr>
        <w:spacing w:line="276" w:lineRule="auto"/>
        <w:rPr>
          <w:rFonts w:asciiTheme="minorHAnsi" w:hAnsiTheme="minorHAnsi" w:cstheme="minorHAnsi"/>
        </w:rPr>
      </w:pPr>
    </w:p>
    <w:p w14:paraId="5DCB3566" w14:textId="3AEA4661" w:rsidR="00AF64EE" w:rsidRPr="000C0246" w:rsidRDefault="00AF64EE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color w:val="0070C0"/>
        </w:rPr>
        <w:t xml:space="preserve">Artigo </w:t>
      </w:r>
      <w:r w:rsidR="001B0C9E" w:rsidRPr="000C0246">
        <w:rPr>
          <w:rFonts w:asciiTheme="minorHAnsi" w:hAnsiTheme="minorHAnsi" w:cstheme="minorHAnsi"/>
          <w:b/>
          <w:color w:val="0070C0"/>
        </w:rPr>
        <w:t>I</w:t>
      </w:r>
      <w:r w:rsidRPr="000C0246">
        <w:rPr>
          <w:rFonts w:asciiTheme="minorHAnsi" w:hAnsiTheme="minorHAnsi" w:cstheme="minorHAnsi"/>
          <w:b/>
          <w:color w:val="0070C0"/>
        </w:rPr>
        <w:t>X</w:t>
      </w:r>
      <w:r w:rsidR="00F467E8" w:rsidRPr="000C0246">
        <w:rPr>
          <w:rFonts w:asciiTheme="minorHAnsi" w:hAnsiTheme="minorHAnsi" w:cstheme="minorHAnsi"/>
          <w:b/>
          <w:color w:val="0070C0"/>
        </w:rPr>
        <w:t>: Autonomia das Partes</w:t>
      </w:r>
    </w:p>
    <w:p w14:paraId="57CC6F35" w14:textId="77777777" w:rsidR="00AF64EE" w:rsidRPr="007D3D3A" w:rsidRDefault="00AF64EE" w:rsidP="00F467E8">
      <w:pPr>
        <w:spacing w:line="276" w:lineRule="auto"/>
        <w:rPr>
          <w:rFonts w:asciiTheme="minorHAnsi" w:hAnsiTheme="minorHAnsi" w:cstheme="minorHAnsi"/>
        </w:rPr>
      </w:pPr>
    </w:p>
    <w:p w14:paraId="58D32655" w14:textId="154D7058" w:rsidR="00AF64EE" w:rsidRPr="007D3D3A" w:rsidRDefault="00C63AB0" w:rsidP="003163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D3D3A">
        <w:rPr>
          <w:rFonts w:asciiTheme="minorHAnsi" w:hAnsiTheme="minorHAnsi" w:cstheme="minorHAnsi"/>
        </w:rPr>
        <w:t>As p</w:t>
      </w:r>
      <w:r w:rsidR="00AF64EE" w:rsidRPr="007D3D3A">
        <w:rPr>
          <w:rFonts w:asciiTheme="minorHAnsi" w:hAnsiTheme="minorHAnsi" w:cstheme="minorHAnsi"/>
        </w:rPr>
        <w:t xml:space="preserve">artes continuam </w:t>
      </w:r>
      <w:r w:rsidR="00604E16" w:rsidRPr="007D3D3A">
        <w:rPr>
          <w:rFonts w:asciiTheme="minorHAnsi" w:hAnsiTheme="minorHAnsi" w:cstheme="minorHAnsi"/>
        </w:rPr>
        <w:t xml:space="preserve">a </w:t>
      </w:r>
      <w:r w:rsidR="00AF64EE" w:rsidRPr="007D3D3A">
        <w:rPr>
          <w:rFonts w:asciiTheme="minorHAnsi" w:hAnsiTheme="minorHAnsi" w:cstheme="minorHAnsi"/>
        </w:rPr>
        <w:t>actuar como entidades independentes</w:t>
      </w:r>
      <w:r w:rsidRPr="007D3D3A">
        <w:rPr>
          <w:rFonts w:asciiTheme="minorHAnsi" w:hAnsiTheme="minorHAnsi" w:cstheme="minorHAnsi"/>
        </w:rPr>
        <w:t>,</w:t>
      </w:r>
      <w:r w:rsidR="00AF64EE" w:rsidRPr="007D3D3A">
        <w:rPr>
          <w:rFonts w:asciiTheme="minorHAnsi" w:hAnsiTheme="minorHAnsi" w:cstheme="minorHAnsi"/>
        </w:rPr>
        <w:t xml:space="preserve"> segundo as leis vigentes</w:t>
      </w:r>
      <w:r w:rsidR="00AF64EE" w:rsidRPr="007D3D3A">
        <w:rPr>
          <w:rFonts w:asciiTheme="minorHAnsi" w:hAnsiTheme="minorHAnsi" w:cstheme="minorHAnsi"/>
          <w:iCs/>
        </w:rPr>
        <w:t>.</w:t>
      </w:r>
      <w:r w:rsidR="00AF64EE" w:rsidRPr="007D3D3A">
        <w:rPr>
          <w:rFonts w:asciiTheme="minorHAnsi" w:hAnsiTheme="minorHAnsi" w:cstheme="minorHAnsi"/>
        </w:rPr>
        <w:t xml:space="preserve"> As disposições do presente </w:t>
      </w:r>
      <w:r w:rsidR="007D3D3A" w:rsidRPr="00ED159F">
        <w:rPr>
          <w:rFonts w:asciiTheme="minorHAnsi" w:hAnsiTheme="minorHAnsi" w:cstheme="minorHAnsi"/>
          <w:b/>
          <w:color w:val="0070C0"/>
        </w:rPr>
        <w:t>Acordo de Colaboração</w:t>
      </w:r>
      <w:r w:rsidR="007D3D3A" w:rsidRPr="00ED159F">
        <w:rPr>
          <w:rFonts w:asciiTheme="minorHAnsi" w:hAnsiTheme="minorHAnsi" w:cstheme="minorHAnsi"/>
          <w:color w:val="0070C0"/>
        </w:rPr>
        <w:t xml:space="preserve"> </w:t>
      </w:r>
      <w:r w:rsidR="00AF64EE" w:rsidRPr="007D3D3A">
        <w:rPr>
          <w:rFonts w:asciiTheme="minorHAnsi" w:hAnsiTheme="minorHAnsi" w:cstheme="minorHAnsi"/>
        </w:rPr>
        <w:t>não poderão</w:t>
      </w:r>
      <w:r w:rsidRPr="007D3D3A">
        <w:rPr>
          <w:rFonts w:asciiTheme="minorHAnsi" w:hAnsiTheme="minorHAnsi" w:cstheme="minorHAnsi"/>
        </w:rPr>
        <w:t>,</w:t>
      </w:r>
      <w:r w:rsidR="00AF64EE" w:rsidRPr="007D3D3A">
        <w:rPr>
          <w:rFonts w:asciiTheme="minorHAnsi" w:hAnsiTheme="minorHAnsi" w:cstheme="minorHAnsi"/>
        </w:rPr>
        <w:t xml:space="preserve"> de forma alguma</w:t>
      </w:r>
      <w:r w:rsidRPr="007D3D3A">
        <w:rPr>
          <w:rFonts w:asciiTheme="minorHAnsi" w:hAnsiTheme="minorHAnsi" w:cstheme="minorHAnsi"/>
        </w:rPr>
        <w:t>,</w:t>
      </w:r>
      <w:r w:rsidR="00AF64EE" w:rsidRPr="007D3D3A">
        <w:rPr>
          <w:rFonts w:asciiTheme="minorHAnsi" w:hAnsiTheme="minorHAnsi" w:cstheme="minorHAnsi"/>
        </w:rPr>
        <w:t xml:space="preserve"> ser interpretada</w:t>
      </w:r>
      <w:r w:rsidRPr="007D3D3A">
        <w:rPr>
          <w:rFonts w:asciiTheme="minorHAnsi" w:hAnsiTheme="minorHAnsi" w:cstheme="minorHAnsi"/>
        </w:rPr>
        <w:t>s</w:t>
      </w:r>
      <w:r w:rsidR="00AF64EE" w:rsidRPr="007D3D3A">
        <w:rPr>
          <w:rFonts w:asciiTheme="minorHAnsi" w:hAnsiTheme="minorHAnsi" w:cstheme="minorHAnsi"/>
        </w:rPr>
        <w:t xml:space="preserve"> como criação de qualquer tipo de associação ou organização paralela, nem </w:t>
      </w:r>
      <w:r w:rsidRPr="007D3D3A">
        <w:rPr>
          <w:rFonts w:asciiTheme="minorHAnsi" w:hAnsiTheme="minorHAnsi" w:cstheme="minorHAnsi"/>
        </w:rPr>
        <w:t xml:space="preserve">abrem espaço para que se assuma </w:t>
      </w:r>
      <w:r w:rsidR="00AF64EE" w:rsidRPr="007D3D3A">
        <w:rPr>
          <w:rFonts w:asciiTheme="minorHAnsi" w:hAnsiTheme="minorHAnsi" w:cstheme="minorHAnsi"/>
        </w:rPr>
        <w:t>compromissos em nome da outra parte</w:t>
      </w:r>
      <w:r w:rsidR="00ED159F">
        <w:rPr>
          <w:rFonts w:asciiTheme="minorHAnsi" w:hAnsiTheme="minorHAnsi" w:cstheme="minorHAnsi"/>
        </w:rPr>
        <w:t>, sem seu consentimento indicado por escrito</w:t>
      </w:r>
      <w:r w:rsidR="00AF64EE" w:rsidRPr="007D3D3A">
        <w:rPr>
          <w:rFonts w:asciiTheme="minorHAnsi" w:hAnsiTheme="minorHAnsi" w:cstheme="minorHAnsi"/>
        </w:rPr>
        <w:t>.</w:t>
      </w:r>
    </w:p>
    <w:p w14:paraId="4DDB30DF" w14:textId="77777777" w:rsidR="000E1F50" w:rsidRPr="00ED159F" w:rsidRDefault="000E1F50" w:rsidP="00316375">
      <w:pPr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</w:p>
    <w:p w14:paraId="5A62085F" w14:textId="3F753C71" w:rsidR="00AF64EE" w:rsidRPr="000C0246" w:rsidRDefault="00AF64EE" w:rsidP="00316375">
      <w:pPr>
        <w:tabs>
          <w:tab w:val="left" w:pos="2907"/>
        </w:tabs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color w:val="0070C0"/>
        </w:rPr>
        <w:t>Artigo X</w:t>
      </w:r>
      <w:r w:rsidR="00F467E8" w:rsidRPr="000C0246">
        <w:rPr>
          <w:rFonts w:asciiTheme="minorHAnsi" w:hAnsiTheme="minorHAnsi" w:cstheme="minorHAnsi"/>
          <w:b/>
          <w:color w:val="0070C0"/>
        </w:rPr>
        <w:t>: Cláusula Anti</w:t>
      </w:r>
      <w:r w:rsidR="00ED159F">
        <w:rPr>
          <w:rFonts w:asciiTheme="minorHAnsi" w:hAnsiTheme="minorHAnsi" w:cstheme="minorHAnsi"/>
          <w:b/>
          <w:color w:val="0070C0"/>
        </w:rPr>
        <w:t xml:space="preserve"> </w:t>
      </w:r>
      <w:r w:rsidR="00F467E8" w:rsidRPr="000C0246">
        <w:rPr>
          <w:rFonts w:asciiTheme="minorHAnsi" w:hAnsiTheme="minorHAnsi" w:cstheme="minorHAnsi"/>
          <w:b/>
          <w:color w:val="0070C0"/>
        </w:rPr>
        <w:t>–</w:t>
      </w:r>
      <w:r w:rsidR="00ED159F">
        <w:rPr>
          <w:rFonts w:asciiTheme="minorHAnsi" w:hAnsiTheme="minorHAnsi" w:cstheme="minorHAnsi"/>
          <w:b/>
          <w:color w:val="0070C0"/>
        </w:rPr>
        <w:t xml:space="preserve"> </w:t>
      </w:r>
      <w:r w:rsidR="00F467E8" w:rsidRPr="000C0246">
        <w:rPr>
          <w:rFonts w:asciiTheme="minorHAnsi" w:hAnsiTheme="minorHAnsi" w:cstheme="minorHAnsi"/>
          <w:b/>
          <w:color w:val="0070C0"/>
        </w:rPr>
        <w:t>Corrupção</w:t>
      </w:r>
    </w:p>
    <w:p w14:paraId="7DE812E1" w14:textId="77777777" w:rsidR="00AF64EE" w:rsidRPr="00ED159F" w:rsidRDefault="00AF64EE" w:rsidP="00F467E8">
      <w:pPr>
        <w:tabs>
          <w:tab w:val="left" w:pos="2907"/>
        </w:tabs>
        <w:spacing w:line="276" w:lineRule="auto"/>
        <w:rPr>
          <w:rFonts w:asciiTheme="minorHAnsi" w:hAnsiTheme="minorHAnsi" w:cstheme="minorHAnsi"/>
          <w:sz w:val="20"/>
        </w:rPr>
      </w:pPr>
    </w:p>
    <w:p w14:paraId="4B2930EE" w14:textId="7ED44287" w:rsidR="00AF64EE" w:rsidRPr="007D3D3A" w:rsidRDefault="00AF64EE" w:rsidP="00F467E8">
      <w:pPr>
        <w:pStyle w:val="Body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As Partes comprometem-se a não oferecer, directa ou indirect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amente, vantagens a terceiros ou solicitar, prometer e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aceitar 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as mesmas vantagens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para benefício próprio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lastRenderedPageBreak/>
        <w:t xml:space="preserve">ou de outrem, 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de acordo com os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termos do artigo 6 da </w:t>
      </w:r>
      <w:r w:rsidR="007D3D3A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 xml:space="preserve">Lei </w:t>
      </w:r>
      <w:r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n◦ 6/2004 de 2004 de 17 de Junho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06470995" w14:textId="0C067D0C" w:rsidR="00AF64EE" w:rsidRPr="007D3D3A" w:rsidRDefault="00AF64EE" w:rsidP="00F467E8">
      <w:pPr>
        <w:pStyle w:val="Body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>Além d</w:t>
      </w:r>
      <w:r w:rsidR="00ED159F">
        <w:rPr>
          <w:rFonts w:asciiTheme="minorHAnsi" w:hAnsiTheme="minorHAnsi" w:cstheme="minorHAnsi"/>
          <w:sz w:val="24"/>
          <w:szCs w:val="24"/>
          <w:lang w:val="pt-PT"/>
        </w:rPr>
        <w:t>o que esteja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estabelecido e publicado pela </w:t>
      </w:r>
      <w:r w:rsidRPr="00ED159F">
        <w:rPr>
          <w:rFonts w:asciiTheme="minorHAnsi" w:hAnsiTheme="minorHAnsi" w:cstheme="minorHAnsi"/>
          <w:b/>
          <w:i/>
          <w:color w:val="0070C0"/>
          <w:sz w:val="24"/>
          <w:szCs w:val="24"/>
          <w:lang w:val="pt-PT"/>
        </w:rPr>
        <w:t>Escola do Activismo em Saúde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, não é permitida qualquer cobrança de valores</w:t>
      </w:r>
      <w:r w:rsidR="00CB5809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aos</w:t>
      </w:r>
      <w:r w:rsidR="00ED159F">
        <w:rPr>
          <w:rFonts w:asciiTheme="minorHAnsi" w:hAnsiTheme="minorHAnsi" w:cstheme="minorHAnsi"/>
          <w:sz w:val="24"/>
          <w:szCs w:val="24"/>
          <w:lang w:val="pt-PT"/>
        </w:rPr>
        <w:t>/as</w:t>
      </w:r>
      <w:r w:rsidR="00CB5809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alunos/estudantes.</w:t>
      </w:r>
    </w:p>
    <w:p w14:paraId="18ABA2F3" w14:textId="77777777" w:rsidR="00F467E8" w:rsidRPr="007D3D3A" w:rsidRDefault="00F467E8" w:rsidP="00F467E8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4277AF48" w14:textId="3314C29D" w:rsidR="00AF64EE" w:rsidRPr="000C0246" w:rsidRDefault="00AF64EE" w:rsidP="00316375">
      <w:pPr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color w:val="0070C0"/>
        </w:rPr>
        <w:t>Artigo XI</w:t>
      </w:r>
      <w:r w:rsidR="00F467E8" w:rsidRPr="000C0246">
        <w:rPr>
          <w:rFonts w:asciiTheme="minorHAnsi" w:hAnsiTheme="minorHAnsi" w:cstheme="minorHAnsi"/>
          <w:b/>
          <w:color w:val="0070C0"/>
        </w:rPr>
        <w:t>: Resolução de Litígios</w:t>
      </w:r>
    </w:p>
    <w:p w14:paraId="048C22C5" w14:textId="77777777" w:rsidR="00AF64EE" w:rsidRPr="007D3D3A" w:rsidRDefault="00AF64EE" w:rsidP="00F467E8">
      <w:pPr>
        <w:spacing w:line="276" w:lineRule="auto"/>
        <w:rPr>
          <w:rFonts w:asciiTheme="minorHAnsi" w:hAnsiTheme="minorHAnsi" w:cstheme="minorHAnsi"/>
        </w:rPr>
      </w:pPr>
    </w:p>
    <w:p w14:paraId="21834F9D" w14:textId="590F8E62" w:rsidR="00AF64EE" w:rsidRPr="007D3D3A" w:rsidRDefault="00AF64EE" w:rsidP="00F467E8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Os conflitos que eventualmente </w:t>
      </w:r>
      <w:r w:rsidR="007D3D3A">
        <w:rPr>
          <w:rFonts w:asciiTheme="minorHAnsi" w:hAnsiTheme="minorHAnsi" w:cstheme="minorHAnsi"/>
          <w:sz w:val="24"/>
          <w:szCs w:val="24"/>
          <w:lang w:val="pt-PT"/>
        </w:rPr>
        <w:t>surja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m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da interpretação e execução do presente </w:t>
      </w:r>
      <w:r w:rsidR="007D3D3A" w:rsidRPr="00ED159F">
        <w:rPr>
          <w:rFonts w:asciiTheme="minorHAnsi" w:hAnsiTheme="minorHAnsi" w:cstheme="minorHAnsi"/>
          <w:b/>
          <w:color w:val="0070C0"/>
          <w:sz w:val="24"/>
          <w:szCs w:val="24"/>
          <w:lang w:val="pt-PT"/>
        </w:rPr>
        <w:t>Acordo de Colaboração</w:t>
      </w:r>
      <w:r w:rsidR="007D3D3A"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>serão resolvidos amigavelmente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através d</w:t>
      </w:r>
      <w:r w:rsidR="00C63AB0" w:rsidRPr="007D3D3A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7D3D3A">
        <w:rPr>
          <w:rFonts w:asciiTheme="minorHAnsi" w:hAnsiTheme="minorHAnsi" w:cstheme="minorHAnsi"/>
          <w:sz w:val="24"/>
          <w:szCs w:val="24"/>
          <w:lang w:val="pt-PT"/>
        </w:rPr>
        <w:t xml:space="preserve"> negociação e cons</w:t>
      </w:r>
      <w:r w:rsidR="00F467E8" w:rsidRPr="007D3D3A">
        <w:rPr>
          <w:rFonts w:asciiTheme="minorHAnsi" w:hAnsiTheme="minorHAnsi" w:cstheme="minorHAnsi"/>
          <w:sz w:val="24"/>
          <w:szCs w:val="24"/>
          <w:lang w:val="pt-PT"/>
        </w:rPr>
        <w:t>ultas directas entre as Partes.</w:t>
      </w:r>
    </w:p>
    <w:p w14:paraId="4591EFD5" w14:textId="77777777" w:rsidR="00AF64EE" w:rsidRPr="007D3D3A" w:rsidRDefault="00AF64EE" w:rsidP="00F467E8">
      <w:pPr>
        <w:spacing w:line="276" w:lineRule="auto"/>
        <w:rPr>
          <w:rFonts w:asciiTheme="minorHAnsi" w:hAnsiTheme="minorHAnsi" w:cstheme="minorHAnsi"/>
        </w:rPr>
      </w:pPr>
    </w:p>
    <w:p w14:paraId="50059257" w14:textId="12CD41D1" w:rsidR="00AF64EE" w:rsidRPr="000C0246" w:rsidRDefault="00AF64EE" w:rsidP="00F467E8">
      <w:pPr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color w:val="0070C0"/>
        </w:rPr>
        <w:t>Artigo XII</w:t>
      </w:r>
      <w:r w:rsidR="00F467E8" w:rsidRPr="000C0246">
        <w:rPr>
          <w:rFonts w:asciiTheme="minorHAnsi" w:hAnsiTheme="minorHAnsi" w:cstheme="minorHAnsi"/>
          <w:b/>
          <w:color w:val="0070C0"/>
        </w:rPr>
        <w:t xml:space="preserve">: </w:t>
      </w:r>
      <w:r w:rsidRPr="000C0246">
        <w:rPr>
          <w:rFonts w:asciiTheme="minorHAnsi" w:hAnsiTheme="minorHAnsi" w:cstheme="minorHAnsi"/>
          <w:b/>
          <w:color w:val="0070C0"/>
        </w:rPr>
        <w:t xml:space="preserve">Entrada em vigor e vigência do </w:t>
      </w:r>
      <w:r w:rsidR="00CB5809" w:rsidRPr="000C0246">
        <w:rPr>
          <w:rFonts w:asciiTheme="minorHAnsi" w:hAnsiTheme="minorHAnsi" w:cstheme="minorHAnsi"/>
          <w:b/>
          <w:color w:val="0070C0"/>
        </w:rPr>
        <w:t xml:space="preserve">Acordo </w:t>
      </w:r>
      <w:r w:rsidRPr="000C0246">
        <w:rPr>
          <w:rFonts w:asciiTheme="minorHAnsi" w:hAnsiTheme="minorHAnsi" w:cstheme="minorHAnsi"/>
          <w:b/>
          <w:color w:val="0070C0"/>
        </w:rPr>
        <w:t>de Colaboração</w:t>
      </w:r>
    </w:p>
    <w:p w14:paraId="00CBED73" w14:textId="77777777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</w:p>
    <w:p w14:paraId="2A610016" w14:textId="3ACF9F32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  <w:bookmarkStart w:id="4" w:name="_Hlk531079882"/>
      <w:r w:rsidRPr="007D3D3A">
        <w:rPr>
          <w:rFonts w:asciiTheme="minorHAnsi" w:hAnsiTheme="minorHAnsi" w:cstheme="minorHAnsi"/>
        </w:rPr>
        <w:t xml:space="preserve">O </w:t>
      </w:r>
      <w:r w:rsidR="007D3D3A" w:rsidRPr="00ED159F">
        <w:rPr>
          <w:rFonts w:asciiTheme="minorHAnsi" w:hAnsiTheme="minorHAnsi" w:cstheme="minorHAnsi"/>
          <w:b/>
          <w:color w:val="0070C0"/>
        </w:rPr>
        <w:t xml:space="preserve">Acordo </w:t>
      </w:r>
      <w:r w:rsidRPr="00ED159F">
        <w:rPr>
          <w:rFonts w:asciiTheme="minorHAnsi" w:hAnsiTheme="minorHAnsi" w:cstheme="minorHAnsi"/>
          <w:b/>
          <w:color w:val="0070C0"/>
        </w:rPr>
        <w:t>de Colaboração</w:t>
      </w:r>
      <w:r w:rsidRPr="00ED159F">
        <w:rPr>
          <w:rFonts w:asciiTheme="minorHAnsi" w:hAnsiTheme="minorHAnsi" w:cstheme="minorHAnsi"/>
          <w:color w:val="0070C0"/>
        </w:rPr>
        <w:t xml:space="preserve"> </w:t>
      </w:r>
      <w:r w:rsidRPr="007D3D3A">
        <w:rPr>
          <w:rFonts w:asciiTheme="minorHAnsi" w:hAnsiTheme="minorHAnsi" w:cstheme="minorHAnsi"/>
        </w:rPr>
        <w:t xml:space="preserve">entrará em vigor após a sua assinatura por ambas as partes e terá a vigência de </w:t>
      </w:r>
      <w:r w:rsidRPr="00ED159F">
        <w:rPr>
          <w:rFonts w:asciiTheme="minorHAnsi" w:hAnsiTheme="minorHAnsi" w:cstheme="minorHAnsi"/>
          <w:b/>
          <w:color w:val="0070C0"/>
        </w:rPr>
        <w:t>dois anos (2) anos a partir da data d</w:t>
      </w:r>
      <w:r w:rsidR="00C63AB0" w:rsidRPr="00ED159F">
        <w:rPr>
          <w:rFonts w:asciiTheme="minorHAnsi" w:hAnsiTheme="minorHAnsi" w:cstheme="minorHAnsi"/>
          <w:b/>
          <w:color w:val="0070C0"/>
        </w:rPr>
        <w:t xml:space="preserve">a </w:t>
      </w:r>
      <w:r w:rsidRPr="00ED159F">
        <w:rPr>
          <w:rFonts w:asciiTheme="minorHAnsi" w:hAnsiTheme="minorHAnsi" w:cstheme="minorHAnsi"/>
          <w:b/>
          <w:color w:val="0070C0"/>
        </w:rPr>
        <w:t>assinatura</w:t>
      </w:r>
      <w:r w:rsidRPr="007D3D3A">
        <w:rPr>
          <w:rFonts w:asciiTheme="minorHAnsi" w:hAnsiTheme="minorHAnsi" w:cstheme="minorHAnsi"/>
        </w:rPr>
        <w:t>. A prorrogação do prazo deve ser manifes</w:t>
      </w:r>
      <w:r w:rsidR="00C63AB0" w:rsidRPr="007D3D3A">
        <w:rPr>
          <w:rFonts w:asciiTheme="minorHAnsi" w:hAnsiTheme="minorHAnsi" w:cstheme="minorHAnsi"/>
        </w:rPr>
        <w:t xml:space="preserve">tada pelas partes por escrito, e, </w:t>
      </w:r>
      <w:r w:rsidRPr="007D3D3A">
        <w:rPr>
          <w:rFonts w:asciiTheme="minorHAnsi" w:hAnsiTheme="minorHAnsi" w:cstheme="minorHAnsi"/>
        </w:rPr>
        <w:t xml:space="preserve">no caso de </w:t>
      </w:r>
      <w:r w:rsidR="00C63AB0" w:rsidRPr="007D3D3A">
        <w:rPr>
          <w:rFonts w:asciiTheme="minorHAnsi" w:hAnsiTheme="minorHAnsi" w:cstheme="minorHAnsi"/>
        </w:rPr>
        <w:t>aprovação de</w:t>
      </w:r>
      <w:r w:rsidRPr="007D3D3A">
        <w:rPr>
          <w:rFonts w:asciiTheme="minorHAnsi" w:hAnsiTheme="minorHAnsi" w:cstheme="minorHAnsi"/>
        </w:rPr>
        <w:t xml:space="preserve"> novos projectos nesta área de cooperação, poderão ser assinadas adendas p</w:t>
      </w:r>
      <w:r w:rsidR="00F467E8" w:rsidRPr="007D3D3A">
        <w:rPr>
          <w:rFonts w:asciiTheme="minorHAnsi" w:hAnsiTheme="minorHAnsi" w:cstheme="minorHAnsi"/>
        </w:rPr>
        <w:t>ara a incorporação dos mesmos.</w:t>
      </w:r>
    </w:p>
    <w:bookmarkEnd w:id="4"/>
    <w:p w14:paraId="664D2561" w14:textId="77777777" w:rsidR="00AF64EE" w:rsidRPr="007D3D3A" w:rsidRDefault="00AF64EE" w:rsidP="00316375">
      <w:pPr>
        <w:pStyle w:val="BodyTextIndent"/>
        <w:spacing w:line="276" w:lineRule="auto"/>
        <w:ind w:left="0"/>
        <w:rPr>
          <w:rFonts w:asciiTheme="minorHAnsi" w:hAnsiTheme="minorHAnsi" w:cstheme="minorHAnsi"/>
        </w:rPr>
      </w:pPr>
    </w:p>
    <w:p w14:paraId="6C5342E0" w14:textId="60032156" w:rsidR="00AF64EE" w:rsidRPr="000C0246" w:rsidRDefault="00AF64EE" w:rsidP="0031637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70C0"/>
        </w:rPr>
      </w:pPr>
      <w:r w:rsidRPr="000C0246">
        <w:rPr>
          <w:rFonts w:asciiTheme="minorHAnsi" w:hAnsiTheme="minorHAnsi" w:cstheme="minorHAnsi"/>
          <w:b/>
          <w:color w:val="0070C0"/>
        </w:rPr>
        <w:t>Artigo XI</w:t>
      </w:r>
      <w:r w:rsidR="00CB5809" w:rsidRPr="000C0246">
        <w:rPr>
          <w:rFonts w:asciiTheme="minorHAnsi" w:hAnsiTheme="minorHAnsi" w:cstheme="minorHAnsi"/>
          <w:b/>
          <w:color w:val="0070C0"/>
        </w:rPr>
        <w:t>II</w:t>
      </w:r>
      <w:r w:rsidR="00F467E8" w:rsidRPr="000C0246">
        <w:rPr>
          <w:rFonts w:asciiTheme="minorHAnsi" w:hAnsiTheme="minorHAnsi" w:cstheme="minorHAnsi"/>
          <w:b/>
          <w:color w:val="0070C0"/>
        </w:rPr>
        <w:t xml:space="preserve">: </w:t>
      </w:r>
      <w:r w:rsidRPr="000C0246">
        <w:rPr>
          <w:rFonts w:asciiTheme="minorHAnsi" w:hAnsiTheme="minorHAnsi" w:cstheme="minorHAnsi"/>
          <w:b/>
          <w:color w:val="0070C0"/>
        </w:rPr>
        <w:t xml:space="preserve">Rescisão do </w:t>
      </w:r>
      <w:r w:rsidR="00CB5809" w:rsidRPr="000C0246">
        <w:rPr>
          <w:rFonts w:asciiTheme="minorHAnsi" w:hAnsiTheme="minorHAnsi" w:cstheme="minorHAnsi"/>
          <w:b/>
          <w:color w:val="0070C0"/>
        </w:rPr>
        <w:t>Acordo de Colaboração</w:t>
      </w:r>
    </w:p>
    <w:p w14:paraId="51398DD3" w14:textId="77777777" w:rsidR="00AF64EE" w:rsidRPr="007D3D3A" w:rsidRDefault="00AF64EE" w:rsidP="00F467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D8C6577" w14:textId="6FF7F6FE" w:rsidR="00AF64EE" w:rsidRPr="007D3D3A" w:rsidRDefault="00AF64EE" w:rsidP="00F467E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D3D3A">
        <w:rPr>
          <w:rFonts w:asciiTheme="minorHAnsi" w:hAnsiTheme="minorHAnsi" w:cstheme="minorHAnsi"/>
        </w:rPr>
        <w:t>Cada uma das partes terá o direito de rescindir unilateralmente, mediante a notificação da sua decisão e motivos à sua contraparte</w:t>
      </w:r>
      <w:r w:rsidR="00ED159F">
        <w:rPr>
          <w:rFonts w:asciiTheme="minorHAnsi" w:hAnsiTheme="minorHAnsi" w:cstheme="minorHAnsi"/>
        </w:rPr>
        <w:t xml:space="preserve"> parceira</w:t>
      </w:r>
      <w:r w:rsidRPr="007D3D3A">
        <w:rPr>
          <w:rFonts w:asciiTheme="minorHAnsi" w:hAnsiTheme="minorHAnsi" w:cstheme="minorHAnsi"/>
        </w:rPr>
        <w:t xml:space="preserve"> com </w:t>
      </w:r>
      <w:r w:rsidR="009A3A99">
        <w:rPr>
          <w:rFonts w:asciiTheme="minorHAnsi" w:hAnsiTheme="minorHAnsi" w:cstheme="minorHAnsi"/>
        </w:rPr>
        <w:t>um (1) mês</w:t>
      </w:r>
      <w:r w:rsidRPr="007D3D3A">
        <w:rPr>
          <w:rFonts w:asciiTheme="minorHAnsi" w:hAnsiTheme="minorHAnsi" w:cstheme="minorHAnsi"/>
        </w:rPr>
        <w:t xml:space="preserve"> de antecedência em relação a data da rescisão.</w:t>
      </w:r>
    </w:p>
    <w:p w14:paraId="35349EDB" w14:textId="77777777" w:rsidR="00F467E8" w:rsidRPr="007D3D3A" w:rsidRDefault="00F467E8" w:rsidP="00316375">
      <w:pPr>
        <w:spacing w:line="276" w:lineRule="auto"/>
        <w:jc w:val="both"/>
        <w:rPr>
          <w:rFonts w:asciiTheme="minorHAnsi" w:hAnsiTheme="minorHAnsi" w:cstheme="minorHAnsi"/>
        </w:rPr>
      </w:pPr>
    </w:p>
    <w:p w14:paraId="7E1D5BCC" w14:textId="5114E06C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  <w:r w:rsidRPr="007D3D3A">
        <w:rPr>
          <w:rFonts w:asciiTheme="minorHAnsi" w:hAnsiTheme="minorHAnsi" w:cstheme="minorHAnsi"/>
        </w:rPr>
        <w:t xml:space="preserve">Este </w:t>
      </w:r>
      <w:r w:rsidR="00B36865" w:rsidRPr="00ED159F">
        <w:rPr>
          <w:rFonts w:asciiTheme="minorHAnsi" w:hAnsiTheme="minorHAnsi" w:cstheme="minorHAnsi"/>
          <w:b/>
          <w:color w:val="0070C0"/>
        </w:rPr>
        <w:t>Acordo</w:t>
      </w:r>
      <w:r w:rsidRPr="00ED159F">
        <w:rPr>
          <w:rFonts w:asciiTheme="minorHAnsi" w:hAnsiTheme="minorHAnsi" w:cstheme="minorHAnsi"/>
          <w:b/>
          <w:color w:val="0070C0"/>
        </w:rPr>
        <w:t xml:space="preserve"> de Colaboração</w:t>
      </w:r>
      <w:r w:rsidR="00F467E8" w:rsidRPr="00ED159F">
        <w:rPr>
          <w:rFonts w:asciiTheme="minorHAnsi" w:hAnsiTheme="minorHAnsi" w:cstheme="minorHAnsi"/>
          <w:color w:val="0070C0"/>
        </w:rPr>
        <w:t xml:space="preserve"> </w:t>
      </w:r>
      <w:r w:rsidR="00F467E8" w:rsidRPr="007D3D3A">
        <w:rPr>
          <w:rFonts w:asciiTheme="minorHAnsi" w:hAnsiTheme="minorHAnsi" w:cstheme="minorHAnsi"/>
        </w:rPr>
        <w:t>tem um total de cinco (5) páginas, escrita</w:t>
      </w:r>
      <w:r w:rsidRPr="007D3D3A">
        <w:rPr>
          <w:rFonts w:asciiTheme="minorHAnsi" w:hAnsiTheme="minorHAnsi" w:cstheme="minorHAnsi"/>
        </w:rPr>
        <w:t>s em português</w:t>
      </w:r>
      <w:r w:rsidR="00F467E8" w:rsidRPr="007D3D3A">
        <w:rPr>
          <w:rFonts w:asciiTheme="minorHAnsi" w:hAnsiTheme="minorHAnsi" w:cstheme="minorHAnsi"/>
        </w:rPr>
        <w:t>,</w:t>
      </w:r>
      <w:r w:rsidRPr="007D3D3A">
        <w:rPr>
          <w:rFonts w:asciiTheme="minorHAnsi" w:hAnsiTheme="minorHAnsi" w:cstheme="minorHAnsi"/>
        </w:rPr>
        <w:t xml:space="preserve"> língua oficial</w:t>
      </w:r>
      <w:r w:rsidR="00C63AB0" w:rsidRPr="007D3D3A">
        <w:rPr>
          <w:rFonts w:asciiTheme="minorHAnsi" w:hAnsiTheme="minorHAnsi" w:cstheme="minorHAnsi"/>
        </w:rPr>
        <w:t xml:space="preserve"> em Moçambique</w:t>
      </w:r>
      <w:r w:rsidRPr="007D3D3A">
        <w:rPr>
          <w:rFonts w:asciiTheme="minorHAnsi" w:hAnsiTheme="minorHAnsi" w:cstheme="minorHAnsi"/>
        </w:rPr>
        <w:t>.</w:t>
      </w:r>
    </w:p>
    <w:p w14:paraId="0492B151" w14:textId="77777777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</w:p>
    <w:p w14:paraId="0AA93045" w14:textId="67251C03" w:rsidR="00AF64EE" w:rsidRPr="007D3D3A" w:rsidRDefault="00AF64EE" w:rsidP="00316375">
      <w:pPr>
        <w:spacing w:line="276" w:lineRule="auto"/>
        <w:jc w:val="center"/>
        <w:rPr>
          <w:rFonts w:asciiTheme="minorHAnsi" w:hAnsiTheme="minorHAnsi" w:cstheme="minorHAnsi"/>
        </w:rPr>
      </w:pPr>
      <w:r w:rsidRPr="00174B69">
        <w:rPr>
          <w:rFonts w:asciiTheme="minorHAnsi" w:hAnsiTheme="minorHAnsi" w:cstheme="minorHAnsi"/>
        </w:rPr>
        <w:t>Maputo,</w:t>
      </w:r>
      <w:r w:rsidR="00F467E8" w:rsidRPr="00174B69">
        <w:rPr>
          <w:rFonts w:asciiTheme="minorHAnsi" w:hAnsiTheme="minorHAnsi" w:cstheme="minorHAnsi"/>
        </w:rPr>
        <w:t xml:space="preserve"> </w:t>
      </w:r>
      <w:r w:rsidR="00ED159F" w:rsidRPr="00174B69">
        <w:rPr>
          <w:rFonts w:asciiTheme="minorHAnsi" w:hAnsiTheme="minorHAnsi" w:cstheme="minorHAnsi"/>
        </w:rPr>
        <w:t>aos …</w:t>
      </w:r>
      <w:r w:rsidRPr="00174B69">
        <w:rPr>
          <w:rFonts w:asciiTheme="minorHAnsi" w:hAnsiTheme="minorHAnsi" w:cstheme="minorHAnsi"/>
        </w:rPr>
        <w:t>....... de</w:t>
      </w:r>
      <w:r w:rsidR="00F467E8" w:rsidRPr="00174B69">
        <w:rPr>
          <w:rFonts w:asciiTheme="minorHAnsi" w:hAnsiTheme="minorHAnsi" w:cstheme="minorHAnsi"/>
        </w:rPr>
        <w:t xml:space="preserve"> </w:t>
      </w:r>
      <w:r w:rsidR="00ED159F" w:rsidRPr="00174B69">
        <w:rPr>
          <w:rFonts w:asciiTheme="minorHAnsi" w:hAnsiTheme="minorHAnsi" w:cstheme="minorHAnsi"/>
        </w:rPr>
        <w:t>…</w:t>
      </w:r>
      <w:r w:rsidRPr="00174B69">
        <w:rPr>
          <w:rFonts w:asciiTheme="minorHAnsi" w:hAnsiTheme="minorHAnsi" w:cstheme="minorHAnsi"/>
        </w:rPr>
        <w:t>.........................</w:t>
      </w:r>
      <w:r w:rsidR="00F467E8" w:rsidRPr="00174B69">
        <w:rPr>
          <w:rFonts w:asciiTheme="minorHAnsi" w:hAnsiTheme="minorHAnsi" w:cstheme="minorHAnsi"/>
        </w:rPr>
        <w:t xml:space="preserve"> de 202…</w:t>
      </w:r>
      <w:bookmarkStart w:id="5" w:name="_GoBack"/>
      <w:bookmarkEnd w:id="5"/>
    </w:p>
    <w:p w14:paraId="73DE8834" w14:textId="220E274E" w:rsidR="00AF64EE" w:rsidRPr="007D3D3A" w:rsidRDefault="00AF64EE" w:rsidP="0031637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D159F" w:rsidRPr="00ED159F" w14:paraId="63240834" w14:textId="77777777" w:rsidTr="00ED159F">
        <w:trPr>
          <w:jc w:val="center"/>
        </w:trPr>
        <w:tc>
          <w:tcPr>
            <w:tcW w:w="4535" w:type="dxa"/>
          </w:tcPr>
          <w:p w14:paraId="04BB358A" w14:textId="312CEA0A" w:rsidR="00F467E8" w:rsidRPr="00ED159F" w:rsidRDefault="00F467E8" w:rsidP="00F467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D159F">
              <w:rPr>
                <w:rFonts w:asciiTheme="minorHAnsi" w:hAnsiTheme="minorHAnsi" w:cstheme="minorHAnsi"/>
                <w:b/>
                <w:color w:val="0070C0"/>
              </w:rPr>
              <w:t>Pela Escola de Activismo</w:t>
            </w:r>
            <w:r w:rsidR="00ED159F">
              <w:rPr>
                <w:rFonts w:asciiTheme="minorHAnsi" w:hAnsiTheme="minorHAnsi" w:cstheme="minorHAnsi"/>
                <w:b/>
                <w:color w:val="0070C0"/>
              </w:rPr>
              <w:t xml:space="preserve"> em Saúde</w:t>
            </w:r>
          </w:p>
        </w:tc>
        <w:tc>
          <w:tcPr>
            <w:tcW w:w="4535" w:type="dxa"/>
          </w:tcPr>
          <w:p w14:paraId="1D01A502" w14:textId="231B60A5" w:rsidR="00F467E8" w:rsidRPr="00ED159F" w:rsidRDefault="00F467E8" w:rsidP="00F467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D159F">
              <w:rPr>
                <w:rFonts w:asciiTheme="minorHAnsi" w:hAnsiTheme="minorHAnsi" w:cstheme="minorHAnsi"/>
                <w:b/>
                <w:color w:val="0070C0"/>
              </w:rPr>
              <w:t>Nome da instituição</w:t>
            </w:r>
            <w:r w:rsidR="00ED159F">
              <w:rPr>
                <w:rFonts w:asciiTheme="minorHAnsi" w:hAnsiTheme="minorHAnsi" w:cstheme="minorHAnsi"/>
                <w:b/>
                <w:color w:val="0070C0"/>
              </w:rPr>
              <w:t xml:space="preserve"> parceira</w:t>
            </w:r>
          </w:p>
        </w:tc>
      </w:tr>
      <w:tr w:rsidR="00F467E8" w:rsidRPr="007D3D3A" w14:paraId="0CB1BFDE" w14:textId="77777777" w:rsidTr="00ED159F">
        <w:trPr>
          <w:jc w:val="center"/>
        </w:trPr>
        <w:tc>
          <w:tcPr>
            <w:tcW w:w="4535" w:type="dxa"/>
          </w:tcPr>
          <w:p w14:paraId="559C6427" w14:textId="77777777" w:rsidR="00F467E8" w:rsidRPr="007D3D3A" w:rsidRDefault="00F467E8" w:rsidP="003163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28CEC39" w14:textId="104F9112" w:rsidR="00F467E8" w:rsidRPr="007D3D3A" w:rsidRDefault="00F73662" w:rsidP="00F7366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4B69">
              <w:rPr>
                <w:rFonts w:asciiTheme="minorHAnsi" w:hAnsiTheme="minorHAnsi" w:cstheme="minorHAnsi"/>
              </w:rPr>
              <w:t>(assinatura e carimbo)</w:t>
            </w:r>
          </w:p>
          <w:p w14:paraId="1A9E4C9C" w14:textId="77777777" w:rsidR="00F73662" w:rsidRPr="007D3D3A" w:rsidRDefault="00F73662" w:rsidP="003163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85BA1DB" w14:textId="15B09FF8" w:rsidR="00F73662" w:rsidRPr="007D3D3A" w:rsidRDefault="00ED159F" w:rsidP="00ED15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4535" w:type="dxa"/>
          </w:tcPr>
          <w:p w14:paraId="58E1CD9F" w14:textId="77777777" w:rsidR="009A3A99" w:rsidRPr="007D3D3A" w:rsidRDefault="009A3A99" w:rsidP="003163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5C0A326" w14:textId="77777777" w:rsidR="00F73662" w:rsidRPr="007D3D3A" w:rsidRDefault="00F73662" w:rsidP="00F7366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4B69">
              <w:rPr>
                <w:rFonts w:asciiTheme="minorHAnsi" w:hAnsiTheme="minorHAnsi" w:cstheme="minorHAnsi"/>
              </w:rPr>
              <w:t>(assinatura e carimbo)</w:t>
            </w:r>
          </w:p>
          <w:p w14:paraId="34FFD508" w14:textId="77777777" w:rsidR="00F467E8" w:rsidRPr="007D3D3A" w:rsidRDefault="00F467E8" w:rsidP="003163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E5D4F22" w14:textId="38251A53" w:rsidR="00F467E8" w:rsidRPr="007D3D3A" w:rsidRDefault="00ED159F" w:rsidP="00ED15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F467E8" w:rsidRPr="007D3D3A" w14:paraId="567CAFA2" w14:textId="77777777" w:rsidTr="00ED159F">
        <w:trPr>
          <w:trHeight w:val="394"/>
          <w:jc w:val="center"/>
        </w:trPr>
        <w:tc>
          <w:tcPr>
            <w:tcW w:w="4535" w:type="dxa"/>
          </w:tcPr>
          <w:p w14:paraId="038C8382" w14:textId="3E47478C" w:rsidR="00F73662" w:rsidRPr="007D3D3A" w:rsidRDefault="00F73662" w:rsidP="009A3A99">
            <w:pPr>
              <w:jc w:val="center"/>
              <w:rPr>
                <w:rFonts w:asciiTheme="minorHAnsi" w:hAnsiTheme="minorHAnsi" w:cstheme="minorHAnsi"/>
              </w:rPr>
            </w:pPr>
            <w:r w:rsidRPr="007D3D3A">
              <w:rPr>
                <w:rFonts w:asciiTheme="minorHAnsi" w:hAnsiTheme="minorHAnsi" w:cstheme="minorHAnsi"/>
              </w:rPr>
              <w:t>Nome da Pessoa</w:t>
            </w:r>
          </w:p>
          <w:p w14:paraId="7DAD4986" w14:textId="77777777" w:rsidR="00F73662" w:rsidRPr="007D3D3A" w:rsidRDefault="00F73662" w:rsidP="009A3A99">
            <w:pPr>
              <w:jc w:val="center"/>
              <w:rPr>
                <w:rFonts w:asciiTheme="minorHAnsi" w:hAnsiTheme="minorHAnsi" w:cstheme="minorHAnsi"/>
              </w:rPr>
            </w:pPr>
            <w:r w:rsidRPr="007D3D3A">
              <w:rPr>
                <w:rFonts w:asciiTheme="minorHAnsi" w:hAnsiTheme="minorHAnsi" w:cstheme="minorHAnsi"/>
              </w:rPr>
              <w:t>Cargo da Pessoa</w:t>
            </w:r>
          </w:p>
          <w:p w14:paraId="1A1A6C83" w14:textId="7BEA8F04" w:rsidR="00F467E8" w:rsidRPr="007D3D3A" w:rsidRDefault="00F73662" w:rsidP="009A3A99">
            <w:pPr>
              <w:jc w:val="center"/>
              <w:rPr>
                <w:rFonts w:asciiTheme="minorHAnsi" w:hAnsiTheme="minorHAnsi" w:cstheme="minorHAnsi"/>
              </w:rPr>
            </w:pPr>
            <w:r w:rsidRPr="007D3D3A">
              <w:rPr>
                <w:rFonts w:asciiTheme="minorHAnsi" w:hAnsiTheme="minorHAnsi" w:cstheme="minorHAnsi"/>
              </w:rPr>
              <w:t>Instituição</w:t>
            </w:r>
          </w:p>
        </w:tc>
        <w:tc>
          <w:tcPr>
            <w:tcW w:w="4535" w:type="dxa"/>
          </w:tcPr>
          <w:p w14:paraId="512C460B" w14:textId="77777777" w:rsidR="00F73662" w:rsidRPr="007D3D3A" w:rsidRDefault="00F73662" w:rsidP="009A3A99">
            <w:pPr>
              <w:jc w:val="center"/>
              <w:rPr>
                <w:rFonts w:asciiTheme="minorHAnsi" w:hAnsiTheme="minorHAnsi" w:cstheme="minorHAnsi"/>
              </w:rPr>
            </w:pPr>
            <w:r w:rsidRPr="007D3D3A">
              <w:rPr>
                <w:rFonts w:asciiTheme="minorHAnsi" w:hAnsiTheme="minorHAnsi" w:cstheme="minorHAnsi"/>
              </w:rPr>
              <w:t>Nome da Pessoa</w:t>
            </w:r>
          </w:p>
          <w:p w14:paraId="2A880776" w14:textId="77777777" w:rsidR="00F73662" w:rsidRPr="007D3D3A" w:rsidRDefault="00F73662" w:rsidP="009A3A99">
            <w:pPr>
              <w:jc w:val="center"/>
              <w:rPr>
                <w:rFonts w:asciiTheme="minorHAnsi" w:hAnsiTheme="minorHAnsi" w:cstheme="minorHAnsi"/>
              </w:rPr>
            </w:pPr>
            <w:r w:rsidRPr="007D3D3A">
              <w:rPr>
                <w:rFonts w:asciiTheme="minorHAnsi" w:hAnsiTheme="minorHAnsi" w:cstheme="minorHAnsi"/>
              </w:rPr>
              <w:t>Cargo da Pessoa</w:t>
            </w:r>
          </w:p>
          <w:p w14:paraId="02C18E4C" w14:textId="3F93102F" w:rsidR="00F467E8" w:rsidRPr="007D3D3A" w:rsidRDefault="00F73662" w:rsidP="009A3A99">
            <w:pPr>
              <w:jc w:val="center"/>
              <w:rPr>
                <w:rFonts w:asciiTheme="minorHAnsi" w:hAnsiTheme="minorHAnsi" w:cstheme="minorHAnsi"/>
              </w:rPr>
            </w:pPr>
            <w:r w:rsidRPr="007D3D3A">
              <w:rPr>
                <w:rFonts w:asciiTheme="minorHAnsi" w:hAnsiTheme="minorHAnsi" w:cstheme="minorHAnsi"/>
              </w:rPr>
              <w:t>Instituição</w:t>
            </w:r>
          </w:p>
        </w:tc>
      </w:tr>
    </w:tbl>
    <w:p w14:paraId="1406AAB0" w14:textId="77777777" w:rsidR="00F467E8" w:rsidRPr="00ED159F" w:rsidRDefault="00F467E8" w:rsidP="00316375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F467E8" w:rsidRPr="00ED159F" w:rsidSect="00F467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AED6E" w14:textId="77777777" w:rsidR="006D2D25" w:rsidRDefault="006D2D25">
      <w:r>
        <w:separator/>
      </w:r>
    </w:p>
  </w:endnote>
  <w:endnote w:type="continuationSeparator" w:id="0">
    <w:p w14:paraId="78086DB5" w14:textId="77777777" w:rsidR="006D2D25" w:rsidRDefault="006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AD0C" w14:textId="77777777" w:rsidR="00955233" w:rsidRDefault="000E1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47FB9" w14:textId="77777777" w:rsidR="00955233" w:rsidRDefault="00955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</w:rPr>
      <w:id w:val="53624312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</w:rPr>
          <w:id w:val="-1401361572"/>
          <w:docPartObj>
            <w:docPartGallery w:val="Page Numbers (Top of Page)"/>
            <w:docPartUnique/>
          </w:docPartObj>
        </w:sdtPr>
        <w:sdtEndPr/>
        <w:sdtContent>
          <w:p w14:paraId="426B3851" w14:textId="77777777" w:rsidR="00F467E8" w:rsidRPr="00316375" w:rsidRDefault="00F467E8" w:rsidP="00F467E8">
            <w:pPr>
              <w:pStyle w:val="Footer"/>
              <w:jc w:val="right"/>
              <w:rPr>
                <w:rFonts w:ascii="Calibri" w:hAnsi="Calibri" w:cs="Calibri"/>
                <w:sz w:val="22"/>
              </w:rPr>
            </w:pPr>
            <w:r w:rsidRPr="00316375">
              <w:rPr>
                <w:rFonts w:ascii="Calibri" w:hAnsi="Calibri" w:cs="Calibri"/>
                <w:sz w:val="22"/>
              </w:rPr>
              <w:t xml:space="preserve">Página 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174B69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316375">
              <w:rPr>
                <w:rFonts w:ascii="Calibri" w:hAnsi="Calibri" w:cs="Calibri"/>
                <w:sz w:val="22"/>
              </w:rPr>
              <w:t xml:space="preserve"> de 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174B69">
              <w:rPr>
                <w:rFonts w:ascii="Calibri" w:hAnsi="Calibri" w:cs="Calibri"/>
                <w:b/>
                <w:bCs/>
                <w:noProof/>
                <w:sz w:val="22"/>
              </w:rPr>
              <w:t>5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265C53C5" w14:textId="77777777" w:rsidR="00F467E8" w:rsidRPr="00316375" w:rsidRDefault="00F467E8" w:rsidP="00F467E8">
    <w:pPr>
      <w:pStyle w:val="Footer"/>
      <w:rPr>
        <w:rFonts w:ascii="Calibri" w:hAnsi="Calibri" w:cs="Calibri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</w:rPr>
      <w:id w:val="200145776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</w:rPr>
          <w:id w:val="727423314"/>
          <w:docPartObj>
            <w:docPartGallery w:val="Page Numbers (Top of Page)"/>
            <w:docPartUnique/>
          </w:docPartObj>
        </w:sdtPr>
        <w:sdtEndPr/>
        <w:sdtContent>
          <w:p w14:paraId="0A8220B9" w14:textId="2CDFADC5" w:rsidR="00316375" w:rsidRPr="00316375" w:rsidRDefault="00316375">
            <w:pPr>
              <w:pStyle w:val="Footer"/>
              <w:jc w:val="right"/>
              <w:rPr>
                <w:rFonts w:ascii="Calibri" w:hAnsi="Calibri" w:cs="Calibri"/>
                <w:sz w:val="22"/>
              </w:rPr>
            </w:pPr>
            <w:r w:rsidRPr="00316375">
              <w:rPr>
                <w:rFonts w:ascii="Calibri" w:hAnsi="Calibri" w:cs="Calibri"/>
                <w:sz w:val="22"/>
              </w:rPr>
              <w:t xml:space="preserve">Página 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F467E8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316375">
              <w:rPr>
                <w:rFonts w:ascii="Calibri" w:hAnsi="Calibri" w:cs="Calibri"/>
                <w:sz w:val="22"/>
              </w:rPr>
              <w:t xml:space="preserve"> de 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F467E8">
              <w:rPr>
                <w:rFonts w:ascii="Calibri" w:hAnsi="Calibri" w:cs="Calibri"/>
                <w:b/>
                <w:bCs/>
                <w:noProof/>
                <w:sz w:val="22"/>
              </w:rPr>
              <w:t>5</w:t>
            </w:r>
            <w:r w:rsidRPr="00316375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BD3B001" w14:textId="77777777" w:rsidR="00316375" w:rsidRPr="00316375" w:rsidRDefault="00316375">
    <w:pPr>
      <w:pStyle w:val="Footer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E025" w14:textId="77777777" w:rsidR="006D2D25" w:rsidRDefault="006D2D25">
      <w:r>
        <w:separator/>
      </w:r>
    </w:p>
  </w:footnote>
  <w:footnote w:type="continuationSeparator" w:id="0">
    <w:p w14:paraId="380030E9" w14:textId="77777777" w:rsidR="006D2D25" w:rsidRDefault="006D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EB06" w14:textId="77777777" w:rsidR="00F467E8" w:rsidRPr="00316375" w:rsidRDefault="00F467E8" w:rsidP="00F467E8">
    <w:pPr>
      <w:pStyle w:val="Header"/>
      <w:jc w:val="both"/>
      <w:rPr>
        <w:rFonts w:asciiTheme="minorHAnsi" w:hAnsiTheme="minorHAnsi" w:cstheme="minorHAnsi"/>
        <w:sz w:val="22"/>
        <w:lang w:val="es-ES"/>
      </w:rPr>
    </w:pPr>
    <w:r w:rsidRPr="00316375">
      <w:rPr>
        <w:rFonts w:asciiTheme="minorHAnsi" w:hAnsiTheme="minorHAnsi" w:cstheme="minorHAnsi"/>
        <w:noProof/>
        <w:sz w:val="22"/>
        <w:lang w:val="en-US"/>
      </w:rPr>
      <w:drawing>
        <wp:anchor distT="0" distB="0" distL="114300" distR="114300" simplePos="0" relativeHeight="251660288" behindDoc="0" locked="0" layoutInCell="1" allowOverlap="1" wp14:anchorId="2E0F3C53" wp14:editId="198A0F1A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1731600" cy="82800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Aliança para a Saúde - Logótipo Horizontal - 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635E0" w14:textId="77777777" w:rsidR="00F467E8" w:rsidRPr="00316375" w:rsidRDefault="00F467E8" w:rsidP="00F467E8">
    <w:pPr>
      <w:pStyle w:val="Header"/>
      <w:jc w:val="both"/>
      <w:rPr>
        <w:rFonts w:asciiTheme="minorHAnsi" w:hAnsiTheme="minorHAnsi" w:cstheme="minorHAnsi"/>
        <w:sz w:val="22"/>
        <w:lang w:val="es-ES"/>
      </w:rPr>
    </w:pPr>
  </w:p>
  <w:p w14:paraId="4CCD8D0B" w14:textId="77777777" w:rsidR="00F467E8" w:rsidRPr="00B36865" w:rsidRDefault="00F467E8" w:rsidP="00F467E8">
    <w:pPr>
      <w:spacing w:before="120" w:after="120" w:line="276" w:lineRule="auto"/>
      <w:jc w:val="center"/>
      <w:rPr>
        <w:rFonts w:ascii="Arial" w:hAnsi="Arial" w:cs="Arial"/>
        <w:sz w:val="16"/>
        <w:szCs w:val="16"/>
        <w:lang w:bidi="ar-DZ"/>
      </w:rPr>
    </w:pPr>
    <w:r w:rsidRPr="00B36865">
      <w:rPr>
        <w:rFonts w:ascii="Arial" w:hAnsi="Arial" w:cs="Arial"/>
        <w:noProof/>
        <w:sz w:val="16"/>
        <w:szCs w:val="16"/>
        <w:lang w:val="pt-BR"/>
      </w:rPr>
      <w:t>(Logotipo das instituições)</w:t>
    </w:r>
  </w:p>
  <w:p w14:paraId="04A8C175" w14:textId="77777777" w:rsidR="00F467E8" w:rsidRPr="00316375" w:rsidRDefault="00F467E8" w:rsidP="00F467E8">
    <w:pPr>
      <w:pStyle w:val="Header"/>
      <w:jc w:val="both"/>
      <w:rPr>
        <w:rFonts w:asciiTheme="minorHAnsi" w:hAnsiTheme="minorHAnsi" w:cstheme="minorHAnsi"/>
        <w:sz w:val="22"/>
        <w:lang w:val="es-ES"/>
      </w:rPr>
    </w:pPr>
  </w:p>
  <w:p w14:paraId="59124C8A" w14:textId="77777777" w:rsidR="00F467E8" w:rsidRPr="00316375" w:rsidRDefault="00F467E8" w:rsidP="00F467E8">
    <w:pPr>
      <w:pStyle w:val="Header"/>
      <w:rPr>
        <w:rFonts w:asciiTheme="minorHAnsi" w:hAnsiTheme="minorHAnsi" w:cstheme="minorHAnsi"/>
        <w:sz w:val="22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87E0" w14:textId="4FE97916" w:rsidR="00316375" w:rsidRPr="00316375" w:rsidRDefault="00316375" w:rsidP="00316375">
    <w:pPr>
      <w:pStyle w:val="Header"/>
      <w:jc w:val="both"/>
      <w:rPr>
        <w:rFonts w:asciiTheme="minorHAnsi" w:hAnsiTheme="minorHAnsi" w:cstheme="minorHAnsi"/>
        <w:sz w:val="22"/>
        <w:lang w:val="es-ES"/>
      </w:rPr>
    </w:pPr>
    <w:r w:rsidRPr="00316375">
      <w:rPr>
        <w:rFonts w:asciiTheme="minorHAnsi" w:hAnsiTheme="minorHAnsi" w:cstheme="minorHAnsi"/>
        <w:noProof/>
        <w:sz w:val="22"/>
        <w:lang w:val="en-US"/>
      </w:rPr>
      <w:drawing>
        <wp:anchor distT="0" distB="0" distL="114300" distR="114300" simplePos="0" relativeHeight="251658240" behindDoc="0" locked="0" layoutInCell="1" allowOverlap="1" wp14:anchorId="022D4832" wp14:editId="243E4F67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1731600" cy="82800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Aliança para a Saúde - Logótipo Horizontal - 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64271" w14:textId="77777777" w:rsidR="00316375" w:rsidRPr="00316375" w:rsidRDefault="00316375" w:rsidP="00316375">
    <w:pPr>
      <w:pStyle w:val="Header"/>
      <w:jc w:val="both"/>
      <w:rPr>
        <w:rFonts w:asciiTheme="minorHAnsi" w:hAnsiTheme="minorHAnsi" w:cstheme="minorHAnsi"/>
        <w:sz w:val="22"/>
        <w:lang w:val="es-ES"/>
      </w:rPr>
    </w:pPr>
  </w:p>
  <w:p w14:paraId="1905191B" w14:textId="77777777" w:rsidR="00316375" w:rsidRPr="00B36865" w:rsidRDefault="00316375" w:rsidP="00316375">
    <w:pPr>
      <w:spacing w:before="120" w:after="120" w:line="276" w:lineRule="auto"/>
      <w:jc w:val="center"/>
      <w:rPr>
        <w:rFonts w:ascii="Arial" w:hAnsi="Arial" w:cs="Arial"/>
        <w:sz w:val="16"/>
        <w:szCs w:val="16"/>
        <w:lang w:bidi="ar-DZ"/>
      </w:rPr>
    </w:pPr>
    <w:r w:rsidRPr="00B36865">
      <w:rPr>
        <w:rFonts w:ascii="Arial" w:hAnsi="Arial" w:cs="Arial"/>
        <w:noProof/>
        <w:sz w:val="16"/>
        <w:szCs w:val="16"/>
        <w:lang w:val="pt-BR"/>
      </w:rPr>
      <w:t>(Logotipo das instituições)</w:t>
    </w:r>
  </w:p>
  <w:p w14:paraId="14AF987C" w14:textId="77777777" w:rsidR="00316375" w:rsidRPr="00316375" w:rsidRDefault="00316375" w:rsidP="00316375">
    <w:pPr>
      <w:pStyle w:val="Header"/>
      <w:jc w:val="both"/>
      <w:rPr>
        <w:rFonts w:asciiTheme="minorHAnsi" w:hAnsiTheme="minorHAnsi" w:cstheme="minorHAnsi"/>
        <w:sz w:val="22"/>
        <w:lang w:val="es-ES"/>
      </w:rPr>
    </w:pPr>
  </w:p>
  <w:p w14:paraId="6324C7C6" w14:textId="77777777" w:rsidR="00316375" w:rsidRPr="00316375" w:rsidRDefault="00316375">
    <w:pPr>
      <w:pStyle w:val="Header"/>
      <w:rPr>
        <w:rFonts w:asciiTheme="minorHAnsi" w:hAnsiTheme="minorHAnsi" w:cstheme="minorHAnsi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3FC2"/>
    <w:multiLevelType w:val="hybridMultilevel"/>
    <w:tmpl w:val="28A4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A2"/>
    <w:multiLevelType w:val="multilevel"/>
    <w:tmpl w:val="74960F7A"/>
    <w:styleLink w:val="Style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FD7"/>
    <w:multiLevelType w:val="hybridMultilevel"/>
    <w:tmpl w:val="00A400E0"/>
    <w:lvl w:ilvl="0" w:tplc="D2465A96">
      <w:start w:val="1"/>
      <w:numFmt w:val="lowerLetter"/>
      <w:lvlText w:val="%1)"/>
      <w:lvlJc w:val="left"/>
      <w:pPr>
        <w:ind w:left="-708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>
    <w:nsid w:val="26361003"/>
    <w:multiLevelType w:val="hybridMultilevel"/>
    <w:tmpl w:val="AE24201E"/>
    <w:lvl w:ilvl="0" w:tplc="8B9A19D0">
      <w:start w:val="1"/>
      <w:numFmt w:val="lowerLetter"/>
      <w:lvlText w:val="%1)"/>
      <w:lvlJc w:val="left"/>
      <w:pPr>
        <w:ind w:left="-708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">
    <w:nsid w:val="26D60F1F"/>
    <w:multiLevelType w:val="hybridMultilevel"/>
    <w:tmpl w:val="5060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F1E08"/>
    <w:multiLevelType w:val="hybridMultilevel"/>
    <w:tmpl w:val="4696574E"/>
    <w:lvl w:ilvl="0" w:tplc="A5C86FF0">
      <w:start w:val="1"/>
      <w:numFmt w:val="decimal"/>
      <w:lvlText w:val="%1."/>
      <w:lvlJc w:val="left"/>
      <w:pPr>
        <w:ind w:left="-708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>
    <w:nsid w:val="2BDF459B"/>
    <w:multiLevelType w:val="hybridMultilevel"/>
    <w:tmpl w:val="7B16569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1CB"/>
    <w:multiLevelType w:val="multilevel"/>
    <w:tmpl w:val="74960F7A"/>
    <w:numStyleLink w:val="Style1"/>
  </w:abstractNum>
  <w:abstractNum w:abstractNumId="8">
    <w:nsid w:val="42644203"/>
    <w:multiLevelType w:val="hybridMultilevel"/>
    <w:tmpl w:val="64EAF18A"/>
    <w:lvl w:ilvl="0" w:tplc="E2F8E324">
      <w:start w:val="1"/>
      <w:numFmt w:val="decimal"/>
      <w:lvlText w:val="%1."/>
      <w:lvlJc w:val="left"/>
      <w:pPr>
        <w:ind w:left="-708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9">
    <w:nsid w:val="4F3B421A"/>
    <w:multiLevelType w:val="hybridMultilevel"/>
    <w:tmpl w:val="D65C4A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D63DE"/>
    <w:multiLevelType w:val="hybridMultilevel"/>
    <w:tmpl w:val="E442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9124F"/>
    <w:multiLevelType w:val="hybridMultilevel"/>
    <w:tmpl w:val="0E0E6F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4680F"/>
    <w:multiLevelType w:val="hybridMultilevel"/>
    <w:tmpl w:val="F4CCFD96"/>
    <w:lvl w:ilvl="0" w:tplc="304E9BA0">
      <w:start w:val="1"/>
      <w:numFmt w:val="decimal"/>
      <w:lvlText w:val="%1."/>
      <w:lvlJc w:val="left"/>
      <w:pPr>
        <w:ind w:left="-708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3">
    <w:nsid w:val="6D6E6A18"/>
    <w:multiLevelType w:val="hybridMultilevel"/>
    <w:tmpl w:val="533EF4AA"/>
    <w:lvl w:ilvl="0" w:tplc="CB785ABE">
      <w:start w:val="1"/>
      <w:numFmt w:val="decimal"/>
      <w:lvlText w:val="%1."/>
      <w:lvlJc w:val="left"/>
      <w:pPr>
        <w:ind w:left="-708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">
    <w:nsid w:val="6FFB4813"/>
    <w:multiLevelType w:val="hybridMultilevel"/>
    <w:tmpl w:val="7C9CD3B6"/>
    <w:lvl w:ilvl="0" w:tplc="FB7C4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24EC"/>
    <w:multiLevelType w:val="hybridMultilevel"/>
    <w:tmpl w:val="5A5C0508"/>
    <w:lvl w:ilvl="0" w:tplc="85D48EBA">
      <w:start w:val="1"/>
      <w:numFmt w:val="decimal"/>
      <w:lvlText w:val="%1."/>
      <w:lvlJc w:val="left"/>
      <w:pPr>
        <w:ind w:left="-708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>
    <w:nsid w:val="7C6F0001"/>
    <w:multiLevelType w:val="hybridMultilevel"/>
    <w:tmpl w:val="B3A8C26A"/>
    <w:lvl w:ilvl="0" w:tplc="04188AC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EE"/>
    <w:rsid w:val="000321A8"/>
    <w:rsid w:val="0003347A"/>
    <w:rsid w:val="00052BE9"/>
    <w:rsid w:val="00054D6D"/>
    <w:rsid w:val="000A5D46"/>
    <w:rsid w:val="000C0246"/>
    <w:rsid w:val="000C0516"/>
    <w:rsid w:val="000D51D3"/>
    <w:rsid w:val="000E1F50"/>
    <w:rsid w:val="00140EEA"/>
    <w:rsid w:val="00143074"/>
    <w:rsid w:val="00150DBE"/>
    <w:rsid w:val="00174B69"/>
    <w:rsid w:val="001A06EF"/>
    <w:rsid w:val="001A650A"/>
    <w:rsid w:val="001B0C9E"/>
    <w:rsid w:val="001B3729"/>
    <w:rsid w:val="001D333B"/>
    <w:rsid w:val="002162F1"/>
    <w:rsid w:val="00223818"/>
    <w:rsid w:val="002911E4"/>
    <w:rsid w:val="002B0EF5"/>
    <w:rsid w:val="002D215B"/>
    <w:rsid w:val="002F7626"/>
    <w:rsid w:val="00300946"/>
    <w:rsid w:val="00316375"/>
    <w:rsid w:val="00331BB4"/>
    <w:rsid w:val="0034743F"/>
    <w:rsid w:val="003A1AB3"/>
    <w:rsid w:val="003F4816"/>
    <w:rsid w:val="0040067E"/>
    <w:rsid w:val="004240AA"/>
    <w:rsid w:val="00424375"/>
    <w:rsid w:val="004E2994"/>
    <w:rsid w:val="004F1F55"/>
    <w:rsid w:val="00502CD1"/>
    <w:rsid w:val="00571979"/>
    <w:rsid w:val="005915E6"/>
    <w:rsid w:val="00593BC8"/>
    <w:rsid w:val="00594810"/>
    <w:rsid w:val="00596459"/>
    <w:rsid w:val="005A4134"/>
    <w:rsid w:val="005C72BE"/>
    <w:rsid w:val="005E2D6B"/>
    <w:rsid w:val="005F121E"/>
    <w:rsid w:val="00604E16"/>
    <w:rsid w:val="00611363"/>
    <w:rsid w:val="006A619F"/>
    <w:rsid w:val="006B52C8"/>
    <w:rsid w:val="006D2D25"/>
    <w:rsid w:val="0073159A"/>
    <w:rsid w:val="00781114"/>
    <w:rsid w:val="00782092"/>
    <w:rsid w:val="007915C2"/>
    <w:rsid w:val="007D3D3A"/>
    <w:rsid w:val="00825D1F"/>
    <w:rsid w:val="008A73AA"/>
    <w:rsid w:val="008C3F47"/>
    <w:rsid w:val="00917E27"/>
    <w:rsid w:val="009206CB"/>
    <w:rsid w:val="00930EB6"/>
    <w:rsid w:val="00945945"/>
    <w:rsid w:val="00955233"/>
    <w:rsid w:val="0096187F"/>
    <w:rsid w:val="009A3A99"/>
    <w:rsid w:val="009F0264"/>
    <w:rsid w:val="00A46CE0"/>
    <w:rsid w:val="00A87D90"/>
    <w:rsid w:val="00AB2AD7"/>
    <w:rsid w:val="00AF64EE"/>
    <w:rsid w:val="00B237C9"/>
    <w:rsid w:val="00B36865"/>
    <w:rsid w:val="00B666C8"/>
    <w:rsid w:val="00BF57E0"/>
    <w:rsid w:val="00C054CF"/>
    <w:rsid w:val="00C11C53"/>
    <w:rsid w:val="00C36859"/>
    <w:rsid w:val="00C63AB0"/>
    <w:rsid w:val="00CB5809"/>
    <w:rsid w:val="00CE2AD9"/>
    <w:rsid w:val="00D83E66"/>
    <w:rsid w:val="00E41B22"/>
    <w:rsid w:val="00E44117"/>
    <w:rsid w:val="00E5244B"/>
    <w:rsid w:val="00E60B1B"/>
    <w:rsid w:val="00E86422"/>
    <w:rsid w:val="00E96BB0"/>
    <w:rsid w:val="00EA3C8B"/>
    <w:rsid w:val="00ED159F"/>
    <w:rsid w:val="00F01431"/>
    <w:rsid w:val="00F03020"/>
    <w:rsid w:val="00F27C51"/>
    <w:rsid w:val="00F34454"/>
    <w:rsid w:val="00F405E6"/>
    <w:rsid w:val="00F467E8"/>
    <w:rsid w:val="00F73662"/>
    <w:rsid w:val="00F92967"/>
    <w:rsid w:val="00F94C4F"/>
    <w:rsid w:val="00FC3524"/>
    <w:rsid w:val="00FD5791"/>
    <w:rsid w:val="00FD5E84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32D4"/>
  <w15:docId w15:val="{0165F164-7728-7349-A24B-1FC6CB60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Heading4">
    <w:name w:val="heading 4"/>
    <w:basedOn w:val="Normal"/>
    <w:next w:val="Normal"/>
    <w:link w:val="Heading4Char"/>
    <w:qFormat/>
    <w:rsid w:val="00AF64EE"/>
    <w:pPr>
      <w:keepNext/>
      <w:ind w:left="360"/>
      <w:jc w:val="both"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64EE"/>
    <w:rPr>
      <w:rFonts w:ascii="Arial Narrow" w:eastAsia="Times New Roman" w:hAnsi="Arial Narrow" w:cs="Times New Roman"/>
      <w:b/>
      <w:bCs/>
      <w:sz w:val="24"/>
      <w:szCs w:val="24"/>
      <w:lang w:val="pt-PT"/>
    </w:rPr>
  </w:style>
  <w:style w:type="paragraph" w:styleId="BodyTextIndent">
    <w:name w:val="Body Text Indent"/>
    <w:basedOn w:val="Normal"/>
    <w:link w:val="BodyTextIndentChar"/>
    <w:rsid w:val="00AF64EE"/>
    <w:pPr>
      <w:ind w:left="360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AF64EE"/>
    <w:rPr>
      <w:rFonts w:ascii="Arial Narrow" w:eastAsia="Times New Roman" w:hAnsi="Arial Narrow" w:cs="Times New Roman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rsid w:val="00AF64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EE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PageNumber">
    <w:name w:val="page number"/>
    <w:basedOn w:val="DefaultParagraphFont"/>
    <w:rsid w:val="00AF64EE"/>
  </w:style>
  <w:style w:type="paragraph" w:customStyle="1" w:styleId="PargrafodaLista1">
    <w:name w:val="Parágrafo da Lista1"/>
    <w:basedOn w:val="Normal"/>
    <w:qFormat/>
    <w:rsid w:val="00AF64EE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F64EE"/>
    <w:pPr>
      <w:ind w:left="720"/>
    </w:pPr>
  </w:style>
  <w:style w:type="paragraph" w:styleId="NoSpacing">
    <w:name w:val="No Spacing"/>
    <w:qFormat/>
    <w:rsid w:val="00AF64EE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1">
    <w:name w:val="Style1"/>
    <w:uiPriority w:val="99"/>
    <w:rsid w:val="00AF64EE"/>
    <w:pPr>
      <w:numPr>
        <w:numId w:val="6"/>
      </w:numPr>
    </w:pPr>
  </w:style>
  <w:style w:type="character" w:customStyle="1" w:styleId="cf01">
    <w:name w:val="cf01"/>
    <w:basedOn w:val="DefaultParagraphFont"/>
    <w:rsid w:val="00AF64EE"/>
    <w:rPr>
      <w:rFonts w:ascii="Segoe UI" w:hAnsi="Segoe UI" w:cs="Segoe UI" w:hint="default"/>
      <w:sz w:val="18"/>
      <w:szCs w:val="18"/>
    </w:rPr>
  </w:style>
  <w:style w:type="paragraph" w:customStyle="1" w:styleId="Body">
    <w:name w:val="Body"/>
    <w:rsid w:val="00AF6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5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5C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2B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2B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9E"/>
    <w:rPr>
      <w:rFonts w:ascii="Segoe UI" w:eastAsia="Times New Roman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316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75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leGrid">
    <w:name w:val="Table Grid"/>
    <w:basedOn w:val="TableNormal"/>
    <w:uiPriority w:val="39"/>
    <w:rsid w:val="00F4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EB10-D4AB-4B97-8A41-826FF381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Martins Timbana</dc:creator>
  <cp:keywords/>
  <dc:description/>
  <cp:lastModifiedBy>Policarpo</cp:lastModifiedBy>
  <cp:revision>2</cp:revision>
  <dcterms:created xsi:type="dcterms:W3CDTF">2022-06-09T12:33:00Z</dcterms:created>
  <dcterms:modified xsi:type="dcterms:W3CDTF">2022-06-09T12:33:00Z</dcterms:modified>
</cp:coreProperties>
</file>